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6D" w:rsidRDefault="00AD766D" w:rsidP="00AD766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766D" w:rsidRDefault="00AD766D" w:rsidP="00AD766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766D" w:rsidRDefault="00AD766D" w:rsidP="00AD766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766D" w:rsidRPr="00C2424F" w:rsidRDefault="00AD766D" w:rsidP="00AD766D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D766D" w:rsidRPr="002B4FF9" w:rsidRDefault="00AD766D" w:rsidP="00AD766D">
      <w:pPr>
        <w:spacing w:after="0"/>
        <w:jc w:val="center"/>
        <w:rPr>
          <w:b/>
        </w:rPr>
        <w:sectPr w:rsidR="00AD766D" w:rsidRPr="002B4FF9" w:rsidSect="00AD766D">
          <w:pgSz w:w="16838" w:h="11906" w:orient="landscape"/>
          <w:pgMar w:top="284" w:right="425" w:bottom="851" w:left="1134" w:header="709" w:footer="709" w:gutter="0"/>
          <w:cols w:space="708"/>
          <w:docGrid w:linePitch="360"/>
        </w:sectPr>
      </w:pPr>
    </w:p>
    <w:p w:rsidR="00AD766D" w:rsidRPr="006F7CB8" w:rsidRDefault="00AD766D" w:rsidP="00AD766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766D" w:rsidRPr="006F7CB8" w:rsidRDefault="00AD766D" w:rsidP="00AD766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D766D" w:rsidRPr="006F7CB8" w:rsidRDefault="00AD766D" w:rsidP="00AD7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 Экономика»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6D" w:rsidRPr="006F7CB8" w:rsidRDefault="00AD766D" w:rsidP="00AD766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</w:rPr>
        <w:t> для </w:t>
      </w:r>
      <w:r w:rsidRPr="006F7CB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6F7C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CB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класса </w:t>
      </w:r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C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социально-экономического профиля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D766D" w:rsidRPr="006F7CB8" w:rsidRDefault="00AD766D" w:rsidP="00AD766D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 Экономика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C605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proofErr w:type="gramEnd"/>
      <w:r w:rsidR="00CC605F">
        <w:rPr>
          <w:rFonts w:ascii="Times New Roman" w:eastAsia="Times New Roman" w:hAnsi="Times New Roman" w:cs="Times New Roman"/>
          <w:bCs/>
          <w:sz w:val="28"/>
          <w:szCs w:val="28"/>
        </w:rPr>
        <w:t xml:space="preserve">глубленного уровня </w:t>
      </w:r>
      <w:r w:rsidRPr="006F7CB8">
        <w:rPr>
          <w:rFonts w:ascii="Times New Roman" w:hAnsi="Times New Roman" w:cs="Times New Roman"/>
          <w:sz w:val="28"/>
          <w:szCs w:val="28"/>
        </w:rPr>
        <w:t xml:space="preserve"> на 2021-2022 у</w:t>
      </w:r>
      <w:r w:rsidR="00D4310E">
        <w:rPr>
          <w:rFonts w:ascii="Times New Roman" w:hAnsi="Times New Roman" w:cs="Times New Roman"/>
          <w:sz w:val="28"/>
          <w:szCs w:val="28"/>
        </w:rPr>
        <w:t>чебный год для обучающихся 10</w:t>
      </w:r>
      <w:r w:rsidRPr="006F7CB8">
        <w:rPr>
          <w:rFonts w:ascii="Times New Roman" w:hAnsi="Times New Roman" w:cs="Times New Roman"/>
          <w:sz w:val="28"/>
          <w:szCs w:val="28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Федерального закона от 31.07.2020 №304-ФЗ «О внесении изменений в ФЗ «Об образовании в РФ» по вопросам воспитания»</w:t>
      </w:r>
    </w:p>
    <w:p w:rsidR="00D4310E" w:rsidRPr="00D4310E" w:rsidRDefault="00D4310E" w:rsidP="00D4310E">
      <w:pPr>
        <w:pStyle w:val="a5"/>
        <w:numPr>
          <w:ilvl w:val="0"/>
          <w:numId w:val="5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D4310E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D4310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4310E">
        <w:rPr>
          <w:rFonts w:ascii="Times New Roman" w:hAnsi="Times New Roman" w:cs="Times New Roman"/>
          <w:sz w:val="28"/>
          <w:szCs w:val="28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tabs>
          <w:tab w:val="left" w:pos="8647"/>
        </w:tabs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F7CB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7CB8">
        <w:rPr>
          <w:rFonts w:ascii="Times New Roman" w:hAnsi="Times New Roman" w:cs="Times New Roman"/>
          <w:sz w:val="28"/>
          <w:szCs w:val="28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6F7CB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17.12.2012 №413 с изменениями и дополнениями от 29.12.2014г., 31.12.2015г., 29.06.2017 г.)</w:t>
      </w:r>
    </w:p>
    <w:p w:rsidR="00AD766D" w:rsidRPr="006F7CB8" w:rsidRDefault="005D135B" w:rsidP="00AD766D">
      <w:pPr>
        <w:numPr>
          <w:ilvl w:val="0"/>
          <w:numId w:val="5"/>
        </w:numPr>
        <w:spacing w:after="0" w:line="240" w:lineRule="auto"/>
        <w:ind w:right="708"/>
        <w:rPr>
          <w:rFonts w:ascii="Times New Roman" w:eastAsia="Times New Roman" w:hAnsi="Times New Roman" w:cs="Times New Roman"/>
          <w:sz w:val="28"/>
          <w:szCs w:val="28"/>
        </w:rPr>
      </w:pPr>
      <w:hyperlink r:id="rId8" w:anchor="/document/99/566085656/ZAP23UG3D9/" w:history="1">
        <w:r w:rsidR="00AD766D" w:rsidRPr="006F7CB8">
          <w:rPr>
            <w:rFonts w:ascii="Times New Roman" w:eastAsia="Times New Roman" w:hAnsi="Times New Roman" w:cs="Times New Roman"/>
            <w:sz w:val="28"/>
            <w:szCs w:val="28"/>
          </w:rPr>
          <w:t>СП 2.4.3648-20</w:t>
        </w:r>
      </w:hyperlink>
      <w:r w:rsidR="00AD766D" w:rsidRPr="006F7CB8">
        <w:rPr>
          <w:rFonts w:ascii="Times New Roman" w:eastAsia="Times New Roman" w:hAnsi="Times New Roman" w:cs="Times New Roman"/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AD766D" w:rsidRPr="006F7CB8">
          <w:rPr>
            <w:rFonts w:ascii="Times New Roman" w:eastAsia="Times New Roman" w:hAnsi="Times New Roman" w:cs="Times New Roman"/>
            <w:sz w:val="28"/>
            <w:szCs w:val="28"/>
          </w:rPr>
          <w:t>постановлением главного санитарного врача от 28.09.2020 № 28</w:t>
        </w:r>
      </w:hyperlink>
      <w:r w:rsidR="00AD766D" w:rsidRPr="006F7CB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766D" w:rsidRPr="006F7CB8" w:rsidRDefault="005D135B" w:rsidP="00AD766D">
      <w:pPr>
        <w:pStyle w:val="a5"/>
        <w:numPr>
          <w:ilvl w:val="0"/>
          <w:numId w:val="5"/>
        </w:numPr>
        <w:tabs>
          <w:tab w:val="left" w:pos="8647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hyperlink r:id="rId10" w:anchor="/document/99/573500115/XA00LVA2M9/" w:history="1">
        <w:proofErr w:type="spellStart"/>
        <w:r w:rsidR="00AD766D" w:rsidRPr="006F7CB8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="00AD766D" w:rsidRPr="006F7CB8">
          <w:rPr>
            <w:rFonts w:ascii="Times New Roman" w:hAnsi="Times New Roman" w:cs="Times New Roman"/>
            <w:sz w:val="28"/>
            <w:szCs w:val="28"/>
          </w:rPr>
          <w:t xml:space="preserve"> 1.2.3685-21</w:t>
        </w:r>
      </w:hyperlink>
      <w:r w:rsidR="00AD766D" w:rsidRPr="006F7CB8">
        <w:rPr>
          <w:rFonts w:ascii="Times New Roman" w:hAnsi="Times New Roman" w:cs="Times New Roman"/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AD766D" w:rsidRPr="006F7CB8">
          <w:rPr>
            <w:rFonts w:ascii="Times New Roman" w:hAnsi="Times New Roman" w:cs="Times New Roman"/>
            <w:sz w:val="28"/>
            <w:szCs w:val="28"/>
          </w:rPr>
          <w:t>постановлением главного санитарного врача от 28.01.2021 № 2</w:t>
        </w:r>
      </w:hyperlink>
    </w:p>
    <w:p w:rsidR="00AD766D" w:rsidRPr="00C70B27" w:rsidRDefault="005D135B" w:rsidP="00AD766D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anchor="/document/97/482254/" w:history="1">
        <w:r w:rsidR="00AD766D" w:rsidRPr="006F7CB8">
          <w:rPr>
            <w:rFonts w:ascii="Times New Roman" w:hAnsi="Times New Roman" w:cs="Times New Roman"/>
            <w:sz w:val="28"/>
            <w:szCs w:val="28"/>
            <w:u w:val="single"/>
          </w:rPr>
          <w:t xml:space="preserve">Приказа </w:t>
        </w:r>
        <w:proofErr w:type="spellStart"/>
        <w:r w:rsidR="00AD766D" w:rsidRPr="006F7CB8">
          <w:rPr>
            <w:rFonts w:ascii="Times New Roman" w:hAnsi="Times New Roman" w:cs="Times New Roman"/>
            <w:sz w:val="28"/>
            <w:szCs w:val="28"/>
            <w:u w:val="single"/>
          </w:rPr>
          <w:t>Минпросвещения</w:t>
        </w:r>
        <w:proofErr w:type="spellEnd"/>
        <w:r w:rsidR="00AD766D" w:rsidRPr="006F7CB8">
          <w:rPr>
            <w:rFonts w:ascii="Times New Roman" w:hAnsi="Times New Roman" w:cs="Times New Roman"/>
            <w:sz w:val="28"/>
            <w:szCs w:val="28"/>
            <w:u w:val="single"/>
          </w:rPr>
          <w:t xml:space="preserve"> от 20.05.2020 № 254</w:t>
        </w:r>
      </w:hyperlink>
      <w:r w:rsidR="00AD766D" w:rsidRPr="006F7CB8">
        <w:rPr>
          <w:rFonts w:ascii="Times New Roman" w:hAnsi="Times New Roman" w:cs="Times New Roman"/>
          <w:sz w:val="28"/>
          <w:szCs w:val="28"/>
        </w:rPr>
        <w:t> «Об утверждении федерального перечня учебников, допущенных к использованию при реализации</w:t>
      </w:r>
      <w:r w:rsidR="00AD766D">
        <w:rPr>
          <w:rFonts w:ascii="Times New Roman" w:hAnsi="Times New Roman" w:cs="Times New Roman"/>
          <w:sz w:val="28"/>
          <w:szCs w:val="28"/>
        </w:rPr>
        <w:t xml:space="preserve">  </w:t>
      </w:r>
      <w:r w:rsidR="00AD766D" w:rsidRPr="00C70B27">
        <w:rPr>
          <w:rFonts w:ascii="Times New Roman" w:eastAsia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</w:t>
      </w:r>
      <w:r w:rsidR="00AD766D" w:rsidRPr="00C70B27">
        <w:rPr>
          <w:rFonts w:ascii="Times New Roman" w:hAnsi="Times New Roman" w:cs="Times New Roman"/>
          <w:sz w:val="28"/>
          <w:szCs w:val="28"/>
        </w:rPr>
        <w:t xml:space="preserve">го </w:t>
      </w:r>
      <w:r w:rsidR="00AD766D" w:rsidRPr="00C70B27">
        <w:rPr>
          <w:rFonts w:ascii="Times New Roman" w:eastAsia="Times New Roman" w:hAnsi="Times New Roman" w:cs="Times New Roman"/>
          <w:sz w:val="28"/>
          <w:szCs w:val="28"/>
        </w:rPr>
        <w:t xml:space="preserve">общего,     основного общего, среднего общего </w:t>
      </w:r>
      <w:r w:rsidR="00AD766D" w:rsidRPr="00C70B27">
        <w:rPr>
          <w:rFonts w:ascii="Times New Roman" w:hAnsi="Times New Roman" w:cs="Times New Roman"/>
          <w:sz w:val="28"/>
          <w:szCs w:val="28"/>
        </w:rPr>
        <w:t>образования организациями, осуществляющими образовательную деятельность».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программой среднего  общего образования </w:t>
      </w:r>
      <w:r w:rsidRPr="006F7CB8">
        <w:rPr>
          <w:rFonts w:ascii="Times New Roman" w:hAnsi="Times New Roman" w:cs="Times New Roman"/>
          <w:iCs/>
          <w:sz w:val="28"/>
          <w:szCs w:val="28"/>
        </w:rPr>
        <w:t>МБОУ «Многопрофильный лицей №11 им. В.Г. Мендельсона»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lastRenderedPageBreak/>
        <w:t>Учебного плана и календарного учебного графика среднего общего образования, утвержденных  приказом  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 xml:space="preserve">Многопрофильный лицей №11 им. В.Г. Мендельсона» </w:t>
      </w:r>
      <w:r w:rsidRPr="006F7CB8">
        <w:rPr>
          <w:rFonts w:ascii="Times New Roman" w:hAnsi="Times New Roman" w:cs="Times New Roman"/>
          <w:sz w:val="28"/>
          <w:szCs w:val="28"/>
        </w:rPr>
        <w:t>  от </w:t>
      </w:r>
      <w:r w:rsidR="00D4310E">
        <w:rPr>
          <w:rFonts w:ascii="Times New Roman" w:hAnsi="Times New Roman" w:cs="Times New Roman"/>
          <w:iCs/>
          <w:sz w:val="28"/>
          <w:szCs w:val="28"/>
        </w:rPr>
        <w:t>27</w:t>
      </w:r>
      <w:r w:rsidRPr="006F7CB8">
        <w:rPr>
          <w:rFonts w:ascii="Times New Roman" w:hAnsi="Times New Roman" w:cs="Times New Roman"/>
          <w:iCs/>
          <w:sz w:val="28"/>
          <w:szCs w:val="28"/>
        </w:rPr>
        <w:t>.08.2021</w:t>
      </w:r>
      <w:r w:rsidRPr="006F7CB8">
        <w:rPr>
          <w:rFonts w:ascii="Times New Roman" w:hAnsi="Times New Roman" w:cs="Times New Roman"/>
          <w:sz w:val="28"/>
          <w:szCs w:val="28"/>
        </w:rPr>
        <w:t> № </w:t>
      </w:r>
      <w:r w:rsidR="00D4310E">
        <w:rPr>
          <w:rFonts w:ascii="Times New Roman" w:hAnsi="Times New Roman" w:cs="Times New Roman"/>
          <w:i/>
          <w:iCs/>
          <w:sz w:val="28"/>
          <w:szCs w:val="28"/>
        </w:rPr>
        <w:t xml:space="preserve"> 212</w:t>
      </w:r>
      <w:r w:rsidRPr="006F7CB8">
        <w:rPr>
          <w:rFonts w:ascii="Times New Roman" w:hAnsi="Times New Roman" w:cs="Times New Roman"/>
          <w:sz w:val="28"/>
          <w:szCs w:val="28"/>
        </w:rPr>
        <w:t>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Рабочей программы воспитания  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AD766D" w:rsidRPr="006F7CB8" w:rsidRDefault="00AD766D" w:rsidP="00AD766D">
      <w:pPr>
        <w:pStyle w:val="a5"/>
        <w:numPr>
          <w:ilvl w:val="0"/>
          <w:numId w:val="5"/>
        </w:numPr>
        <w:spacing w:after="0" w:line="240" w:lineRule="auto"/>
        <w:ind w:right="708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iCs/>
          <w:sz w:val="28"/>
          <w:szCs w:val="28"/>
        </w:rPr>
        <w:t xml:space="preserve">Положения о рабочей программе по учебному предмету, курсу </w:t>
      </w:r>
      <w:r w:rsidRPr="006F7CB8">
        <w:rPr>
          <w:rFonts w:ascii="Times New Roman" w:hAnsi="Times New Roman" w:cs="Times New Roman"/>
          <w:sz w:val="28"/>
          <w:szCs w:val="28"/>
        </w:rPr>
        <w:t>МБОУ «</w:t>
      </w:r>
      <w:r w:rsidRPr="006F7CB8">
        <w:rPr>
          <w:rFonts w:ascii="Times New Roman" w:hAnsi="Times New Roman" w:cs="Times New Roman"/>
          <w:iCs/>
          <w:sz w:val="28"/>
          <w:szCs w:val="28"/>
        </w:rPr>
        <w:t>Многопрофильный лицей №11 им. В.Г. Мендельсона»</w:t>
      </w:r>
    </w:p>
    <w:p w:rsidR="00AD766D" w:rsidRPr="0034201E" w:rsidRDefault="00AD766D" w:rsidP="00AD766D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F7CB8">
        <w:rPr>
          <w:rFonts w:ascii="Times New Roman" w:hAnsi="Times New Roman" w:cs="Times New Roman"/>
          <w:b/>
          <w:sz w:val="28"/>
          <w:szCs w:val="28"/>
        </w:rPr>
        <w:t xml:space="preserve">УМК; </w:t>
      </w:r>
    </w:p>
    <w:p w:rsidR="00AD766D" w:rsidRPr="008C3AB8" w:rsidRDefault="00AD766D" w:rsidP="00AD766D">
      <w:pPr>
        <w:ind w:right="3629"/>
        <w:rPr>
          <w:rFonts w:ascii="Times New Roman" w:hAnsi="Times New Roman" w:cs="Times New Roman"/>
          <w:sz w:val="28"/>
          <w:szCs w:val="28"/>
          <w:u w:val="single"/>
        </w:rPr>
      </w:pPr>
      <w:r w:rsidRPr="008C3AB8">
        <w:rPr>
          <w:rFonts w:ascii="Times New Roman" w:hAnsi="Times New Roman" w:cs="Times New Roman"/>
          <w:sz w:val="28"/>
          <w:szCs w:val="28"/>
          <w:u w:val="single"/>
        </w:rPr>
        <w:t>Для педагога:</w:t>
      </w:r>
    </w:p>
    <w:p w:rsidR="00AD766D" w:rsidRPr="00A51DE9" w:rsidRDefault="00AD766D" w:rsidP="00AD766D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r w:rsidRPr="00A51DE9">
        <w:rPr>
          <w:rFonts w:ascii="Times New Roman" w:hAnsi="Times New Roman" w:cs="Times New Roman"/>
          <w:sz w:val="28"/>
          <w:szCs w:val="28"/>
        </w:rPr>
        <w:t>Экономика, углубленный уровень, книга 1,10-11 классы,  С.И.Иванов  и А.Я.Линьков, изд. Вита-Пресс,  2019г.,     рекомендовано Министерством образования и науки Российской Федерации.</w:t>
      </w:r>
    </w:p>
    <w:p w:rsidR="00AD766D" w:rsidRPr="00AD766D" w:rsidRDefault="00AD766D" w:rsidP="00AD766D">
      <w:pPr>
        <w:spacing w:after="0"/>
        <w:ind w:right="3629"/>
        <w:rPr>
          <w:rFonts w:ascii="Times New Roman" w:hAnsi="Times New Roman" w:cs="Times New Roman"/>
          <w:b/>
          <w:sz w:val="28"/>
          <w:szCs w:val="28"/>
        </w:rPr>
      </w:pPr>
      <w:r w:rsidRPr="00AD766D">
        <w:rPr>
          <w:rFonts w:ascii="Times New Roman" w:hAnsi="Times New Roman" w:cs="Times New Roman"/>
          <w:b/>
          <w:sz w:val="28"/>
          <w:szCs w:val="28"/>
        </w:rPr>
        <w:t>УМК</w:t>
      </w:r>
    </w:p>
    <w:p w:rsidR="00AD766D" w:rsidRPr="00AD766D" w:rsidRDefault="00AD766D" w:rsidP="00AD76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Практикум по экономике: </w:t>
      </w:r>
      <w:proofErr w:type="spellStart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пособие для 10-11 </w:t>
      </w:r>
      <w:proofErr w:type="spellStart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</w:t>
      </w:r>
      <w:proofErr w:type="spellEnd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</w:t>
      </w:r>
      <w:proofErr w:type="spellEnd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C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Углубленный </w:t>
      </w:r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образования / C. И. Иванов, А.Я. Линьков, В.В. </w:t>
      </w:r>
      <w:proofErr w:type="spellStart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Шереметова</w:t>
      </w:r>
      <w:proofErr w:type="spellEnd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</w:t>
      </w:r>
      <w:proofErr w:type="gramStart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AD76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С.И. Иванова. – 15-е изд. – М.: ВИТА-ПРЕСС</w:t>
      </w:r>
      <w:r w:rsidR="00CC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766D" w:rsidRPr="0034201E" w:rsidRDefault="00AD766D" w:rsidP="00AD766D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sz w:val="28"/>
          <w:szCs w:val="28"/>
        </w:rPr>
      </w:pPr>
      <w:r w:rsidRPr="00342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766D" w:rsidRDefault="00AD766D" w:rsidP="00AD766D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b/>
          <w:sz w:val="28"/>
          <w:szCs w:val="28"/>
        </w:rPr>
        <w:t>Для ученика: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1DE9">
        <w:rPr>
          <w:rFonts w:ascii="Times New Roman" w:hAnsi="Times New Roman" w:cs="Times New Roman"/>
          <w:sz w:val="28"/>
          <w:szCs w:val="28"/>
        </w:rPr>
        <w:t>Экономика, углубленный уровень, книга 1,10-11 классы,  С.И.Иванов  и А.Я.Линьков, изд. Вита-Пресс,  2019г.,     рекомендовано Министерством образования и науки Российской Федерации.</w:t>
      </w:r>
    </w:p>
    <w:p w:rsidR="00AD766D" w:rsidRPr="0001620B" w:rsidRDefault="00AD766D" w:rsidP="00AD76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.Обществознание: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Pr="006F7CB8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6F7CB8">
        <w:rPr>
          <w:rFonts w:ascii="Times New Roman" w:eastAsia="Times New Roman" w:hAnsi="Times New Roman" w:cs="Times New Roman"/>
          <w:sz w:val="28"/>
          <w:szCs w:val="28"/>
        </w:rPr>
        <w:t>, 2021</w:t>
      </w:r>
    </w:p>
    <w:p w:rsidR="00AD766D" w:rsidRDefault="00AD766D" w:rsidP="00AD766D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На изучение учебного курса</w:t>
      </w:r>
      <w:r w:rsidRPr="006F7C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Pr="006F7C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 Экономика»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125A2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классе  учебным планом отводится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 </w:t>
      </w:r>
      <w:r w:rsidRPr="006F7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 часа в неделю, 33</w:t>
      </w:r>
      <w:r w:rsidRPr="006F7CB8">
        <w:rPr>
          <w:rFonts w:ascii="Times New Roman" w:hAnsi="Times New Roman" w:cs="Times New Roman"/>
          <w:sz w:val="28"/>
          <w:szCs w:val="28"/>
        </w:rPr>
        <w:t xml:space="preserve"> учебные недели). </w:t>
      </w:r>
    </w:p>
    <w:p w:rsidR="00AD766D" w:rsidRPr="006F7CB8" w:rsidRDefault="00AD766D" w:rsidP="00AD766D">
      <w:pPr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 на изучение учебного предмета </w:t>
      </w:r>
      <w:r>
        <w:rPr>
          <w:rFonts w:ascii="Times New Roman" w:hAnsi="Times New Roman" w:cs="Times New Roman"/>
          <w:sz w:val="28"/>
          <w:szCs w:val="28"/>
        </w:rPr>
        <w:t xml:space="preserve">на  </w:t>
      </w:r>
      <w:r w:rsidR="00CC605F" w:rsidRPr="00A51DE9">
        <w:rPr>
          <w:rFonts w:ascii="Times New Roman" w:hAnsi="Times New Roman" w:cs="Times New Roman"/>
          <w:sz w:val="28"/>
          <w:szCs w:val="28"/>
        </w:rPr>
        <w:t>углубленн</w:t>
      </w:r>
      <w:r w:rsidRPr="006F7CB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7CB8">
        <w:rPr>
          <w:rFonts w:ascii="Times New Roman" w:hAnsi="Times New Roman" w:cs="Times New Roman"/>
          <w:sz w:val="28"/>
          <w:szCs w:val="28"/>
        </w:rPr>
        <w:t xml:space="preserve">уровне </w:t>
      </w:r>
    </w:p>
    <w:p w:rsidR="00AD766D" w:rsidRPr="006F7CB8" w:rsidRDefault="00AD766D" w:rsidP="00AD766D">
      <w:pPr>
        <w:spacing w:after="0"/>
        <w:ind w:right="1245"/>
        <w:rPr>
          <w:rFonts w:ascii="Times New Roman" w:hAnsi="Times New Roman" w:cs="Times New Roman"/>
          <w:sz w:val="28"/>
          <w:szCs w:val="28"/>
        </w:rPr>
      </w:pPr>
      <w:r w:rsidRPr="006F7CB8">
        <w:rPr>
          <w:rFonts w:ascii="Times New Roman" w:hAnsi="Times New Roman" w:cs="Times New Roman"/>
          <w:sz w:val="28"/>
          <w:szCs w:val="28"/>
        </w:rPr>
        <w:t>При реализации рабочей программы на уроках  используются электронные средства обучения: электронные презентации</w:t>
      </w:r>
      <w:proofErr w:type="gramStart"/>
      <w:r w:rsidRPr="006F7C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7CB8">
        <w:rPr>
          <w:rFonts w:ascii="Times New Roman" w:hAnsi="Times New Roman" w:cs="Times New Roman"/>
          <w:sz w:val="28"/>
          <w:szCs w:val="28"/>
        </w:rPr>
        <w:t xml:space="preserve"> электронные  цифровые) образовательные ресурсы</w:t>
      </w:r>
    </w:p>
    <w:p w:rsidR="00AD766D" w:rsidRPr="006F7CB8" w:rsidRDefault="005D135B" w:rsidP="00AD766D">
      <w:pPr>
        <w:spacing w:after="0"/>
        <w:ind w:left="-426" w:right="1245" w:firstLine="426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D766D" w:rsidRPr="006F7CB8">
          <w:rPr>
            <w:rStyle w:val="aa"/>
            <w:rFonts w:ascii="Times New Roman" w:hAnsi="Times New Roman" w:cs="Times New Roman"/>
            <w:color w:val="0066FF"/>
          </w:rPr>
          <w:t>http://fcior.edu.ru/</w:t>
        </w:r>
      </w:hyperlink>
      <w:r w:rsidR="00AD766D" w:rsidRPr="006F7CB8">
        <w:rPr>
          <w:rFonts w:ascii="Times New Roman" w:hAnsi="Times New Roman" w:cs="Times New Roman"/>
          <w:sz w:val="28"/>
          <w:szCs w:val="28"/>
        </w:rPr>
        <w:t>Каталог электронных образовательных ресурсов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4" w:history="1">
        <w:r w:rsidR="00AD766D" w:rsidRPr="006F7CB8">
          <w:rPr>
            <w:rStyle w:val="aa"/>
            <w:rFonts w:eastAsiaTheme="majorEastAsia"/>
            <w:color w:val="0066FF"/>
          </w:rPr>
          <w:t>http://window.edu.ru/library?p_rubr=2.1</w:t>
        </w:r>
      </w:hyperlink>
      <w:r w:rsidR="00AD766D" w:rsidRPr="006F7CB8">
        <w:rPr>
          <w:color w:val="000000"/>
          <w:sz w:val="28"/>
          <w:szCs w:val="28"/>
        </w:rPr>
        <w:t>Единое окно доступа к образовательным ресурсам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AD766D" w:rsidRPr="006F7CB8">
          <w:rPr>
            <w:rStyle w:val="aa"/>
            <w:rFonts w:eastAsiaTheme="majorEastAsia"/>
            <w:color w:val="0066FF"/>
          </w:rPr>
          <w:t>http://fcior.edu.ru/catalog/meta/3/p/page.html</w:t>
        </w:r>
      </w:hyperlink>
      <w:r w:rsidR="00AD766D" w:rsidRPr="006F7CB8">
        <w:rPr>
          <w:color w:val="000000"/>
          <w:sz w:val="28"/>
          <w:szCs w:val="28"/>
        </w:rPr>
        <w:t>Федеральный центр информационно-образовательных ресурсов для общего образования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6" w:history="1">
        <w:r w:rsidR="00AD766D" w:rsidRPr="006F7CB8">
          <w:rPr>
            <w:rStyle w:val="aa"/>
            <w:rFonts w:eastAsiaTheme="majorEastAsia"/>
            <w:color w:val="0066FF"/>
          </w:rPr>
          <w:t>http://school-collection.edu.ru/</w:t>
        </w:r>
      </w:hyperlink>
      <w:r w:rsidR="00AD766D" w:rsidRPr="006F7CB8">
        <w:rPr>
          <w:color w:val="000000"/>
          <w:sz w:val="28"/>
          <w:szCs w:val="28"/>
        </w:rPr>
        <w:t>Единая коллекция цифровых образовательных ресурсов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7" w:history="1">
        <w:r w:rsidR="00AD766D" w:rsidRPr="006F7CB8">
          <w:rPr>
            <w:rStyle w:val="aa"/>
            <w:rFonts w:eastAsiaTheme="majorEastAsia"/>
            <w:color w:val="0066FF"/>
          </w:rPr>
          <w:t>http://katalog.iot.ru/</w:t>
        </w:r>
      </w:hyperlink>
      <w:r w:rsidR="00AD766D" w:rsidRPr="006F7CB8">
        <w:rPr>
          <w:color w:val="000000"/>
          <w:sz w:val="28"/>
          <w:szCs w:val="28"/>
        </w:rPr>
        <w:t>Каталог образовательных ресурсов сети интернет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8" w:history="1">
        <w:r w:rsidR="00AD766D" w:rsidRPr="006F7CB8">
          <w:rPr>
            <w:rStyle w:val="aa"/>
            <w:rFonts w:eastAsiaTheme="majorEastAsia"/>
            <w:color w:val="0066FF"/>
          </w:rPr>
          <w:t>http://www.rustest.ru/</w:t>
        </w:r>
      </w:hyperlink>
      <w:r w:rsidR="00AD766D" w:rsidRPr="006F7CB8">
        <w:rPr>
          <w:color w:val="000000"/>
          <w:sz w:val="28"/>
          <w:szCs w:val="28"/>
        </w:rPr>
        <w:t>ФГБУ «федеральный центр тестирования»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19" w:history="1">
        <w:r w:rsidR="00AD766D" w:rsidRPr="006F7CB8">
          <w:rPr>
            <w:rStyle w:val="aa"/>
            <w:rFonts w:eastAsiaTheme="majorEastAsia"/>
            <w:color w:val="0066FF"/>
          </w:rPr>
          <w:t>http://gia.edu.ru/</w:t>
        </w:r>
      </w:hyperlink>
      <w:r w:rsidR="00AD766D" w:rsidRPr="006F7CB8">
        <w:rPr>
          <w:color w:val="000000"/>
          <w:sz w:val="28"/>
          <w:szCs w:val="28"/>
        </w:rPr>
        <w:t>Информационный портал ГИА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0" w:history="1">
        <w:r w:rsidR="00AD766D" w:rsidRPr="006F7CB8">
          <w:rPr>
            <w:rStyle w:val="aa"/>
            <w:rFonts w:eastAsiaTheme="majorEastAsia"/>
            <w:color w:val="0066FF"/>
          </w:rPr>
          <w:t>http://www.rsr-olymp.ru/</w:t>
        </w:r>
      </w:hyperlink>
      <w:r w:rsidR="00AD766D" w:rsidRPr="006F7CB8">
        <w:rPr>
          <w:color w:val="000000"/>
          <w:sz w:val="28"/>
          <w:szCs w:val="28"/>
        </w:rPr>
        <w:t>Российский совет олимпиад школьников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1" w:history="1">
        <w:r w:rsidR="00AD766D" w:rsidRPr="006F7CB8">
          <w:rPr>
            <w:rStyle w:val="aa"/>
            <w:rFonts w:eastAsiaTheme="majorEastAsia"/>
            <w:color w:val="0066FF"/>
          </w:rPr>
          <w:t>http://www.school.edu.ru/default.asp</w:t>
        </w:r>
      </w:hyperlink>
      <w:r w:rsidR="00AD766D" w:rsidRPr="006F7CB8">
        <w:rPr>
          <w:color w:val="000000"/>
          <w:sz w:val="28"/>
          <w:szCs w:val="28"/>
        </w:rPr>
        <w:t>Российский общеобразовательный портал</w:t>
      </w:r>
    </w:p>
    <w:p w:rsidR="00AD766D" w:rsidRPr="006F7CB8" w:rsidRDefault="005D135B" w:rsidP="00AD766D">
      <w:pPr>
        <w:pStyle w:val="ab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hyperlink r:id="rId22" w:history="1">
        <w:r w:rsidR="00AD766D" w:rsidRPr="006F7CB8">
          <w:rPr>
            <w:rStyle w:val="aa"/>
            <w:rFonts w:eastAsiaTheme="majorEastAsia"/>
            <w:color w:val="0066FF"/>
          </w:rPr>
          <w:t>http://www.edu.ru/</w:t>
        </w:r>
      </w:hyperlink>
      <w:r w:rsidR="00AD766D" w:rsidRPr="006F7CB8">
        <w:rPr>
          <w:color w:val="000000"/>
          <w:sz w:val="28"/>
          <w:szCs w:val="28"/>
        </w:rPr>
        <w:t>Федеральный портал «Российское образование»</w:t>
      </w:r>
    </w:p>
    <w:p w:rsidR="00AD766D" w:rsidRPr="006F7CB8" w:rsidRDefault="005D135B" w:rsidP="00AD766D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AD766D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http://www.mon.ru</w:t>
        </w:r>
      </w:hyperlink>
      <w:r w:rsidR="00AD766D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hyperlink r:id="rId24" w:history="1">
        <w:r w:rsidR="00AD766D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gov.ru</w:t>
        </w:r>
      </w:hyperlink>
      <w:r w:rsidR="00AD766D" w:rsidRPr="006F7CB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</w:rPr>
        <w:t> </w:t>
      </w:r>
      <w:r w:rsidR="00AD766D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– официальный сайт Министерства образования и науки РФ</w:t>
      </w:r>
    </w:p>
    <w:p w:rsidR="00AD766D" w:rsidRPr="006F7CB8" w:rsidRDefault="005D135B" w:rsidP="00AD766D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AD766D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http://www.fipi.ru</w:t>
        </w:r>
      </w:hyperlink>
      <w:r w:rsidR="00AD766D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портал федерального института педагогических измерений</w:t>
      </w:r>
    </w:p>
    <w:p w:rsidR="00AD766D" w:rsidRPr="006F7CB8" w:rsidRDefault="005D135B" w:rsidP="00AD766D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AD766D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="00AD766D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российский общеобразовательный портал</w:t>
      </w:r>
    </w:p>
    <w:p w:rsidR="00AD766D" w:rsidRPr="006F7CB8" w:rsidRDefault="005D135B" w:rsidP="00AD766D">
      <w:pPr>
        <w:numPr>
          <w:ilvl w:val="0"/>
          <w:numId w:val="4"/>
        </w:numPr>
        <w:shd w:val="clear" w:color="auto" w:fill="FFFFFF"/>
        <w:spacing w:before="20" w:after="20" w:line="240" w:lineRule="auto"/>
        <w:ind w:left="820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AD766D"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http://www.elibrary.ru/defaultx.asp</w:t>
        </w:r>
      </w:hyperlink>
      <w:r w:rsidR="00AD766D" w:rsidRPr="006F7CB8">
        <w:rPr>
          <w:rFonts w:ascii="Times New Roman" w:eastAsia="Times New Roman" w:hAnsi="Times New Roman" w:cs="Times New Roman"/>
          <w:color w:val="262626"/>
          <w:sz w:val="28"/>
          <w:szCs w:val="28"/>
        </w:rPr>
        <w:t> – научная электронная библиотека</w:t>
      </w:r>
    </w:p>
    <w:p w:rsidR="00AD766D" w:rsidRDefault="00AD766D" w:rsidP="00AD76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>- </w:t>
      </w:r>
      <w:hyperlink r:id="rId28" w:history="1">
        <w:r w:rsidRPr="006F7C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http://www.standart.edu.ru</w:t>
        </w:r>
      </w:hyperlink>
      <w:r w:rsidRPr="006F7CB8">
        <w:rPr>
          <w:rFonts w:ascii="Times New Roman" w:eastAsia="Times New Roman" w:hAnsi="Times New Roman" w:cs="Times New Roman"/>
          <w:sz w:val="28"/>
          <w:szCs w:val="28"/>
        </w:rPr>
        <w:t> – государственные образовательные стандарты второго поколения</w:t>
      </w:r>
    </w:p>
    <w:p w:rsidR="00AD766D" w:rsidRPr="006F7CB8" w:rsidRDefault="00AD766D" w:rsidP="00AD766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F7CB8">
        <w:rPr>
          <w:rFonts w:ascii="Times New Roman" w:eastAsia="Times New Roman" w:hAnsi="Times New Roman" w:cs="Times New Roman"/>
          <w:sz w:val="28"/>
          <w:szCs w:val="28"/>
        </w:rPr>
        <w:t>www.fipi.ru</w:t>
      </w:r>
      <w:proofErr w:type="spellEnd"/>
      <w:r w:rsidRPr="006F7CB8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</w:t>
      </w:r>
    </w:p>
    <w:p w:rsidR="001229C9" w:rsidRDefault="001229C9" w:rsidP="00AD766D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</w:p>
    <w:p w:rsidR="00AD766D" w:rsidRPr="006F7CB8" w:rsidRDefault="00AD766D" w:rsidP="00AD766D">
      <w:pPr>
        <w:spacing w:after="225"/>
        <w:ind w:right="1245"/>
        <w:rPr>
          <w:rFonts w:ascii="Times New Roman" w:eastAsia="Times New Roman" w:hAnsi="Times New Roman" w:cs="Times New Roman"/>
          <w:sz w:val="28"/>
          <w:szCs w:val="28"/>
        </w:rPr>
      </w:pPr>
      <w:r w:rsidRPr="006F7CB8">
        <w:rPr>
          <w:rFonts w:ascii="Times New Roman" w:eastAsia="Times New Roman" w:hAnsi="Times New Roman" w:cs="Times New Roman"/>
          <w:sz w:val="28"/>
          <w:szCs w:val="28"/>
        </w:rPr>
        <w:t>Электронные средства обучения на уроках используются с соблюдением установленных СП 2.4.3648-20 требований.</w:t>
      </w:r>
    </w:p>
    <w:p w:rsidR="00165928" w:rsidRDefault="00165928" w:rsidP="00B01A3C">
      <w:pPr>
        <w:spacing w:after="0"/>
        <w:ind w:left="20" w:right="2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E9" w:rsidRPr="00B01A3C" w:rsidRDefault="00A51DE9" w:rsidP="00A51DE9">
      <w:pPr>
        <w:rPr>
          <w:sz w:val="24"/>
          <w:szCs w:val="24"/>
        </w:rPr>
      </w:pPr>
    </w:p>
    <w:p w:rsidR="00A51DE9" w:rsidRDefault="00A51DE9" w:rsidP="00A51DE9">
      <w:pPr>
        <w:pStyle w:val="a"/>
        <w:numPr>
          <w:ilvl w:val="0"/>
          <w:numId w:val="0"/>
        </w:numPr>
        <w:rPr>
          <w:sz w:val="24"/>
          <w:szCs w:val="24"/>
        </w:rPr>
      </w:pPr>
    </w:p>
    <w:p w:rsidR="00A51DE9" w:rsidRDefault="00A51DE9" w:rsidP="00A51DE9">
      <w:pPr>
        <w:spacing w:after="0"/>
        <w:ind w:left="20" w:right="2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A26" w:rsidRDefault="00125A26" w:rsidP="00A51DE9">
      <w:pPr>
        <w:spacing w:after="0"/>
        <w:ind w:left="20" w:right="2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A26" w:rsidRDefault="00125A26" w:rsidP="00A51DE9">
      <w:pPr>
        <w:spacing w:after="0"/>
        <w:ind w:left="20" w:right="20"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DE9" w:rsidRDefault="00A51DE9" w:rsidP="00125A26">
      <w:pPr>
        <w:pStyle w:val="3"/>
        <w:spacing w:line="276" w:lineRule="auto"/>
        <w:ind w:firstLine="0"/>
        <w:rPr>
          <w:rFonts w:eastAsiaTheme="minorHAnsi"/>
        </w:rPr>
      </w:pPr>
    </w:p>
    <w:p w:rsidR="001229C9" w:rsidRPr="001229C9" w:rsidRDefault="001229C9" w:rsidP="001229C9"/>
    <w:p w:rsidR="00A51DE9" w:rsidRPr="00125A26" w:rsidRDefault="00A51DE9" w:rsidP="00125A26">
      <w:pPr>
        <w:pStyle w:val="3"/>
        <w:spacing w:line="276" w:lineRule="auto"/>
        <w:ind w:firstLine="0"/>
      </w:pPr>
      <w:r w:rsidRPr="00125A26">
        <w:t>Планируемые результаты освоения</w:t>
      </w:r>
      <w:r w:rsidR="00CC605F" w:rsidRPr="00CC605F">
        <w:t xml:space="preserve"> </w:t>
      </w:r>
      <w:r w:rsidR="00CC605F" w:rsidRPr="006F7CB8">
        <w:t>учебного предмета</w:t>
      </w:r>
      <w:r w:rsidR="00CC605F">
        <w:t xml:space="preserve"> Экономика на  </w:t>
      </w:r>
      <w:r w:rsidR="00CC605F" w:rsidRPr="00A51DE9">
        <w:t>углубленн</w:t>
      </w:r>
      <w:r w:rsidR="00CC605F" w:rsidRPr="006F7CB8">
        <w:t>ом</w:t>
      </w:r>
      <w:r w:rsidR="00CC605F">
        <w:t xml:space="preserve">  </w:t>
      </w:r>
      <w:r w:rsidR="00CC605F" w:rsidRPr="006F7CB8">
        <w:t>уровне</w:t>
      </w:r>
    </w:p>
    <w:p w:rsidR="00CC605F" w:rsidRDefault="00CC605F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1DE9" w:rsidRPr="00125A26" w:rsidRDefault="00A51DE9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Личностные результаты в сфере отношений обучающихся к себе, к своему здоровью, к познанию себя: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неприятие вредных привычек: курения, употребления алкоголя, наркотиков.</w:t>
      </w:r>
    </w:p>
    <w:p w:rsidR="00A51DE9" w:rsidRPr="00125A26" w:rsidRDefault="00A51DE9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A51DE9" w:rsidRPr="00125A26" w:rsidRDefault="00A51DE9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  <w:r w:rsidRPr="00125A26">
        <w:rPr>
          <w:rFonts w:ascii="Times New Roman" w:hAnsi="Times New Roman" w:cs="Times New Roman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proofErr w:type="gramStart"/>
      <w:r w:rsidRPr="00125A26">
        <w:rPr>
          <w:szCs w:val="28"/>
        </w:rPr>
        <w:lastRenderedPageBreak/>
        <w:t xml:space="preserve">признание </w:t>
      </w:r>
      <w:proofErr w:type="spellStart"/>
      <w:r w:rsidRPr="00125A26">
        <w:rPr>
          <w:szCs w:val="28"/>
        </w:rPr>
        <w:t>неотчуждаемости</w:t>
      </w:r>
      <w:proofErr w:type="spellEnd"/>
      <w:r w:rsidRPr="00125A26"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51DE9" w:rsidRPr="00125A26" w:rsidRDefault="00A51DE9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неприятие вредных привычек: курения, употребления алкоголя, наркотиков.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  <w:r w:rsidRPr="00125A26">
        <w:rPr>
          <w:rFonts w:ascii="Times New Roman" w:hAnsi="Times New Roman" w:cs="Times New Roman"/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51DE9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proofErr w:type="gramStart"/>
      <w:r w:rsidRPr="00125A26">
        <w:rPr>
          <w:szCs w:val="28"/>
        </w:rPr>
        <w:lastRenderedPageBreak/>
        <w:t xml:space="preserve">признание </w:t>
      </w:r>
      <w:proofErr w:type="spellStart"/>
      <w:r w:rsidRPr="00125A26">
        <w:rPr>
          <w:szCs w:val="28"/>
        </w:rPr>
        <w:t>неотчуждаемости</w:t>
      </w:r>
      <w:proofErr w:type="spellEnd"/>
      <w:r w:rsidRPr="00125A26">
        <w:rPr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proofErr w:type="spellStart"/>
      <w:r w:rsidRPr="00125A26">
        <w:rPr>
          <w:szCs w:val="28"/>
        </w:rPr>
        <w:t>интериоризация</w:t>
      </w:r>
      <w:proofErr w:type="spellEnd"/>
      <w:r w:rsidRPr="00125A26">
        <w:rPr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готовность </w:t>
      </w:r>
      <w:proofErr w:type="gramStart"/>
      <w:r w:rsidRPr="00125A26">
        <w:rPr>
          <w:szCs w:val="28"/>
        </w:rPr>
        <w:t>обучающихся</w:t>
      </w:r>
      <w:proofErr w:type="gramEnd"/>
      <w:r w:rsidRPr="00125A26">
        <w:rPr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Личностные результаты в сфере отношений обучающихся к семье и родителям, в том числе подготовка к семейной жизни: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положительный образ семьи, </w:t>
      </w:r>
      <w:proofErr w:type="spellStart"/>
      <w:r w:rsidRPr="00125A26">
        <w:rPr>
          <w:szCs w:val="28"/>
        </w:rPr>
        <w:t>родительства</w:t>
      </w:r>
      <w:proofErr w:type="spellEnd"/>
      <w:r w:rsidRPr="00125A26">
        <w:rPr>
          <w:szCs w:val="28"/>
        </w:rPr>
        <w:t xml:space="preserve"> (отцовства и материнства), </w:t>
      </w:r>
      <w:proofErr w:type="spellStart"/>
      <w:r w:rsidRPr="00125A26">
        <w:rPr>
          <w:szCs w:val="28"/>
        </w:rPr>
        <w:t>интериоризация</w:t>
      </w:r>
      <w:proofErr w:type="spellEnd"/>
      <w:r w:rsidRPr="00125A26">
        <w:rPr>
          <w:szCs w:val="28"/>
        </w:rPr>
        <w:t xml:space="preserve"> традиционных семейных ценностей.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b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готовность к самообслуживанию, включая обучение и выполнение домашних обязанностей.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125A26">
        <w:rPr>
          <w:szCs w:val="28"/>
        </w:rPr>
        <w:t>обучающихся</w:t>
      </w:r>
      <w:proofErr w:type="gramEnd"/>
      <w:r w:rsidRPr="00125A26">
        <w:rPr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13E77" w:rsidRPr="00125A26" w:rsidRDefault="00813E77" w:rsidP="00813E7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3E77" w:rsidRPr="00125A26" w:rsidRDefault="00813E77" w:rsidP="00813E77">
      <w:pPr>
        <w:pStyle w:val="3"/>
        <w:jc w:val="center"/>
      </w:pPr>
      <w:bookmarkStart w:id="0" w:name="_Toc453968146"/>
      <w:bookmarkStart w:id="1" w:name="_Toc435412673"/>
      <w:bookmarkStart w:id="2" w:name="_Toc434850649"/>
      <w:r w:rsidRPr="00125A26">
        <w:t xml:space="preserve">Планируемые </w:t>
      </w:r>
      <w:proofErr w:type="spellStart"/>
      <w:r w:rsidRPr="00125A26">
        <w:t>метапредметные</w:t>
      </w:r>
      <w:proofErr w:type="spellEnd"/>
      <w:r w:rsidRPr="00125A26">
        <w:t xml:space="preserve"> результаты </w:t>
      </w:r>
      <w:bookmarkEnd w:id="0"/>
      <w:bookmarkEnd w:id="1"/>
      <w:bookmarkEnd w:id="2"/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25A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25A26">
        <w:rPr>
          <w:rFonts w:ascii="Times New Roman" w:hAnsi="Times New Roman" w:cs="Times New Roman"/>
          <w:sz w:val="28"/>
          <w:szCs w:val="28"/>
        </w:rPr>
        <w:t xml:space="preserve"> результаты представлены тремя группами универсальных учебных действий (УУД).</w:t>
      </w:r>
    </w:p>
    <w:p w:rsidR="00813E77" w:rsidRPr="00125A26" w:rsidRDefault="00813E77" w:rsidP="00CC605F">
      <w:pPr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>1.Регулятивные универсальные учебные действия</w:t>
      </w:r>
      <w:r w:rsidR="00CC60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>Выпускник научится: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lastRenderedPageBreak/>
        <w:t>сопоставлять полученный результат деятельности с поставленной заранее целью.</w:t>
      </w:r>
    </w:p>
    <w:p w:rsidR="00813E77" w:rsidRPr="00125A26" w:rsidRDefault="00813E77" w:rsidP="00813E77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менять и удерживать разные позиции в познавательной деятельности.</w:t>
      </w:r>
    </w:p>
    <w:p w:rsidR="00813E77" w:rsidRPr="00125A26" w:rsidRDefault="00813E77" w:rsidP="00813E77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25A2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25A26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125A26">
        <w:rPr>
          <w:szCs w:val="28"/>
        </w:rPr>
        <w:t>со</w:t>
      </w:r>
      <w:proofErr w:type="gramEnd"/>
      <w:r w:rsidRPr="00125A26">
        <w:rPr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13E77" w:rsidRPr="00125A26" w:rsidRDefault="00813E77" w:rsidP="00125A26">
      <w:pPr>
        <w:pStyle w:val="a"/>
        <w:numPr>
          <w:ilvl w:val="0"/>
          <w:numId w:val="0"/>
        </w:numPr>
        <w:spacing w:line="276" w:lineRule="auto"/>
        <w:rPr>
          <w:szCs w:val="28"/>
        </w:rPr>
      </w:pPr>
      <w:r w:rsidRPr="00125A26">
        <w:rPr>
          <w:szCs w:val="28"/>
        </w:rPr>
        <w:t xml:space="preserve">распознавать </w:t>
      </w:r>
      <w:proofErr w:type="spellStart"/>
      <w:r w:rsidRPr="00125A26">
        <w:rPr>
          <w:szCs w:val="28"/>
        </w:rPr>
        <w:t>конфликтогенные</w:t>
      </w:r>
      <w:proofErr w:type="spellEnd"/>
      <w:r w:rsidRPr="00125A26">
        <w:rPr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C605F" w:rsidRDefault="00CC605F" w:rsidP="00813E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E77" w:rsidRPr="00125A26" w:rsidRDefault="00CC605F" w:rsidP="00813E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="0066270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813E77" w:rsidRPr="00125A26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Выпускник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углубленном </w:t>
      </w:r>
      <w:r w:rsidR="00813E77" w:rsidRPr="00125A26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уровне научится:</w:t>
      </w:r>
    </w:p>
    <w:p w:rsidR="00813E77" w:rsidRPr="00125A26" w:rsidRDefault="00813E77" w:rsidP="0012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концепции экономики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Определять границы применимости методов экономической теории;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проблему альтернативной стоимости;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проблему ограниченности экономических ресурсов;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 xml:space="preserve">представлять в виде </w:t>
      </w:r>
      <w:proofErr w:type="spellStart"/>
      <w:r w:rsidRPr="00125A26">
        <w:rPr>
          <w:szCs w:val="28"/>
        </w:rPr>
        <w:t>инфографики</w:t>
      </w:r>
      <w:proofErr w:type="spellEnd"/>
      <w:r w:rsidRPr="00125A26">
        <w:rPr>
          <w:szCs w:val="28"/>
        </w:rPr>
        <w:t xml:space="preserve"> кривую производственных возможностей и характеризовать ее;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иллюстрировать примерами факторы производства;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характеризовать типы экономических систем;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различать абсолютные и сравнительные преимущества в издержках производства.</w:t>
      </w:r>
    </w:p>
    <w:p w:rsidR="00813E77" w:rsidRPr="00125A26" w:rsidRDefault="00813E77" w:rsidP="00122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>Микроэкономика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структуру бюджета собственной семьи;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строить личный финансовый план;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ситуацию на реальных рынках с точки зрения продавцов и покупателей;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принимать рациональные решения в условиях относительной ограниченности доступных ресурсов;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собственное потребительское поведение;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определять роль кредита в современной экономике;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применять навыки расчета сумм кредита и ипотеки в реальной жизни;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 xml:space="preserve">объяснять на примерах и представлять в виде </w:t>
      </w:r>
      <w:proofErr w:type="spellStart"/>
      <w:r w:rsidRPr="00125A26">
        <w:rPr>
          <w:szCs w:val="28"/>
        </w:rPr>
        <w:t>инфографики</w:t>
      </w:r>
      <w:proofErr w:type="spellEnd"/>
      <w:r w:rsidRPr="00125A26">
        <w:rPr>
          <w:szCs w:val="28"/>
        </w:rPr>
        <w:t xml:space="preserve"> законы спроса и предложения;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определять значимость и классифицировать условия, влияющие на спрос и предложение;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 xml:space="preserve">приводить примеры товаров </w:t>
      </w:r>
      <w:proofErr w:type="spellStart"/>
      <w:r w:rsidRPr="00125A26">
        <w:rPr>
          <w:szCs w:val="28"/>
        </w:rPr>
        <w:t>Гиффена</w:t>
      </w:r>
      <w:proofErr w:type="spellEnd"/>
      <w:r w:rsidRPr="00125A26">
        <w:rPr>
          <w:szCs w:val="28"/>
        </w:rPr>
        <w:t>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на примерах эластичность спроса и предложения;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и отличать организационно-правовые формы предпринимательской деятельности;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приводить примеры российских предприятий разных организационно-правовых форм;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практическое назначение франчайзинга и сферы его применения;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 xml:space="preserve">различать и представлять посредством </w:t>
      </w:r>
      <w:proofErr w:type="spellStart"/>
      <w:r w:rsidRPr="00125A26">
        <w:rPr>
          <w:szCs w:val="28"/>
        </w:rPr>
        <w:t>инфографики</w:t>
      </w:r>
      <w:proofErr w:type="spellEnd"/>
      <w:r w:rsidRPr="00125A26">
        <w:rPr>
          <w:szCs w:val="28"/>
        </w:rPr>
        <w:t xml:space="preserve"> виды издержек производства;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издержки, выручку и прибыль фирмы;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эффект масштабирования и мультиплицирования для экономики государства;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социально-экономическую роль и функции предпринимательства;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сравнивать виды ценных бумаг;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lastRenderedPageBreak/>
        <w:t>анализировать страховые услуги;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определять практическое назначение основных функций менеджмента;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определять место маркетинга в деятельности организации;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приводить примеры эффективной рекламы;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разрабатывать бизнес-план;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сравнивать рынки с интенсивной и несовершенной конкуренцией;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называть цели антимонопольной политики государства;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объяснять взаимосвязь факторов производства и факторов дохода;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приводить примеры факторов, влияющих на производительность труда.</w:t>
      </w:r>
    </w:p>
    <w:p w:rsidR="00813E77" w:rsidRPr="00125A26" w:rsidRDefault="00813E77" w:rsidP="00813E77">
      <w:pPr>
        <w:rPr>
          <w:rFonts w:ascii="Times New Roman" w:hAnsi="Times New Roman" w:cs="Times New Roman"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концепции экономики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Критически осмысливать актуальную экономическую информацию, поступающую из разных источников, и формулировать на этой основе собственные заключения и оценочные суждения;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владеть приемами работы с аналитической экономической информацией;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оценивать происходящие события и поведение людей с экономической точки зрения;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использовать приобретенные знания для решения практических задач, основанных на ситуациях, связанных с описанием состояния российской экономики;</w:t>
      </w:r>
    </w:p>
    <w:p w:rsidR="00813E77" w:rsidRPr="00125A26" w:rsidRDefault="00813E77" w:rsidP="00813E77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анализировать экономическую информацию по заданной теме в источниках различного типа и источниках, созданных в различных знаковых системах (текст, таблица, график, диаграмма, аудиовизуальный ряд и др.).</w:t>
      </w:r>
    </w:p>
    <w:p w:rsidR="00813E77" w:rsidRPr="00125A26" w:rsidRDefault="00813E77" w:rsidP="00125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5A26">
        <w:rPr>
          <w:rFonts w:ascii="Times New Roman" w:eastAsia="Times New Roman" w:hAnsi="Times New Roman" w:cs="Times New Roman"/>
          <w:b/>
          <w:sz w:val="28"/>
          <w:szCs w:val="28"/>
        </w:rPr>
        <w:t>Микроэкономика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Применять полученные теоретические и практические знания для определения экономически рационального, правомерного и социально одобряемого поведения;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оценивать и принимать ответственность за рациональные решения и их возможные последствия для себя, своего окружения и общества в целом;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lastRenderedPageBreak/>
        <w:t>критически осмысливать актуальную экономическую информацию по микроэкономике, поступающую из разных источников, и формулировать на этой основе собственные заключения и оценочные суждения;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объективно оценивать и анализировать экономическую информацию, критически относиться к псевдонаучной информации, недобросовестной рекламе в средствах массовой информации;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использовать приобретенные ключевые компетенции по микроэкономике для самостоятельной исследовательской деятельности в области экономики;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применять теоретические знания по микроэкономике для практической деятельности и повседневной жизни;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понимать необходимость соблюдения предписаний, предлагаемых в договорах по кредитам, ипотеке, вкладам и др.;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оценивать происходящие события и поведение людей с экономической точки зрения;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личный финансовый план;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рационально и экономно обращаться с деньгами в повседневной жизни;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создавать алгоритмы для совершенствования собственной познавательной деятельности творческого и поисково-исследовательского характера;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решать с опорой на полученные знания практические задачи, отражающие типичные жизненные ситуации;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грамотно применять полученные знания для исполнения типичных экономических ролей: в качестве потребителя, члена семьи и гражданина;</w:t>
      </w:r>
    </w:p>
    <w:p w:rsidR="00813E77" w:rsidRPr="00125A26" w:rsidRDefault="00813E77" w:rsidP="00125A26">
      <w:pPr>
        <w:pStyle w:val="a"/>
        <w:spacing w:line="276" w:lineRule="auto"/>
        <w:rPr>
          <w:szCs w:val="28"/>
        </w:rPr>
      </w:pPr>
      <w:r w:rsidRPr="00125A26">
        <w:rPr>
          <w:szCs w:val="28"/>
        </w:rPr>
        <w:t>моделировать и рассчитывать проект индивидуального бизнес-плана.</w:t>
      </w:r>
    </w:p>
    <w:p w:rsidR="00813E77" w:rsidRDefault="00813E77" w:rsidP="00813E77">
      <w:pPr>
        <w:rPr>
          <w:rFonts w:ascii="Times New Roman" w:hAnsi="Times New Roman" w:cs="Times New Roman"/>
          <w:b/>
          <w:sz w:val="28"/>
          <w:szCs w:val="28"/>
        </w:rPr>
      </w:pPr>
    </w:p>
    <w:p w:rsidR="00125A26" w:rsidRDefault="00125A26" w:rsidP="00813E77">
      <w:pPr>
        <w:rPr>
          <w:rFonts w:ascii="Times New Roman" w:hAnsi="Times New Roman" w:cs="Times New Roman"/>
          <w:b/>
          <w:sz w:val="28"/>
          <w:szCs w:val="28"/>
        </w:rPr>
      </w:pPr>
    </w:p>
    <w:p w:rsidR="001229C9" w:rsidRPr="00125A26" w:rsidRDefault="001229C9" w:rsidP="00813E77">
      <w:pPr>
        <w:rPr>
          <w:rFonts w:ascii="Times New Roman" w:hAnsi="Times New Roman" w:cs="Times New Roman"/>
          <w:b/>
          <w:sz w:val="28"/>
          <w:szCs w:val="28"/>
        </w:rPr>
      </w:pPr>
    </w:p>
    <w:p w:rsidR="00813E77" w:rsidRPr="00125A26" w:rsidRDefault="00813E77" w:rsidP="0081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26"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  <w:r w:rsidR="007E6E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62704">
        <w:rPr>
          <w:rFonts w:ascii="Times New Roman" w:hAnsi="Times New Roman" w:cs="Times New Roman"/>
          <w:b/>
          <w:sz w:val="28"/>
          <w:szCs w:val="28"/>
        </w:rPr>
        <w:t>Экономика» (углубленный уровень). 10 класс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13182"/>
        <w:gridCol w:w="1276"/>
      </w:tblGrid>
      <w:tr w:rsidR="00813E77" w:rsidRPr="00125A26" w:rsidTr="0072750B">
        <w:trPr>
          <w:trHeight w:val="3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7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813E77" w:rsidP="00727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72750B"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13E77" w:rsidRPr="00125A26" w:rsidTr="00A51DE9">
        <w:trPr>
          <w:trHeight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 МЕТОД ЭКОНОМИЧЕСКОЙ НАУКИ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E77" w:rsidRPr="00125A26" w:rsidRDefault="00813E77" w:rsidP="00A5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Безграничность потребностей и ограниченность ресурсов. Проблема выбора. Альтернативные затраты и кривая производственных возможностей. Фундаментальные проблемы экономики и предмет экономической науки. Метод экономической науки. Измерение экономических величин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F0718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E77" w:rsidRPr="00125A26" w:rsidTr="0072750B">
        <w:trPr>
          <w:trHeight w:val="2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13E77" w:rsidRPr="00125A26" w:rsidRDefault="009D108E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813E77" w:rsidRPr="0012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8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РЫНОЧНАЯ СИСТЕМА ХОЗЯЙСТВОВАНИЯ. СМЕШАННАЯ ЭКОНОМИКА.</w:t>
            </w:r>
          </w:p>
          <w:p w:rsidR="00813E77" w:rsidRPr="00125A26" w:rsidRDefault="00813E77" w:rsidP="00A51DE9">
            <w:pPr>
              <w:tabs>
                <w:tab w:val="right" w:pos="64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Два способа решения фундаментальных проблем</w:t>
            </w:r>
            <w:proofErr w:type="gramStart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 Рынок и его функции. Экономический кругооборот в рыночной экономике. Ограниченность возможностей рынка. Смешанная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F0718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3E77" w:rsidRPr="00125A26" w:rsidTr="0072750B">
        <w:trPr>
          <w:trHeight w:val="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9D108E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8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13E77" w:rsidRPr="00125A26" w:rsidRDefault="00813E77" w:rsidP="00A51DE9">
            <w:pPr>
              <w:tabs>
                <w:tab w:val="right" w:pos="6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СПРОС, ПРЕДЛОЖЕНИЕ И РЫНОЧНОЕ РАВНОВЕСИЕ</w:t>
            </w:r>
          </w:p>
          <w:p w:rsidR="00813E77" w:rsidRPr="00125A26" w:rsidRDefault="00813E77" w:rsidP="00A51DE9">
            <w:pPr>
              <w:tabs>
                <w:tab w:val="right" w:pos="6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Спрос и закон спроса. Предложение и закон предложения. Рыночное равновесие. Реакция рынка на изменение спроса и предложения. Воздействие внешних сил на рыночное равновесие. Дефицит и избыток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F0718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E77" w:rsidRPr="00125A26" w:rsidTr="0072750B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13E77" w:rsidRPr="00125A26" w:rsidRDefault="009D108E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813E77" w:rsidP="00A51DE9">
            <w:pPr>
              <w:tabs>
                <w:tab w:val="right" w:leader="dot" w:pos="6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ЭЛАСТИЧНОСТЬ СПРОСА И ПРЕДЛОЖЕНИЯ.</w:t>
            </w:r>
          </w:p>
          <w:p w:rsidR="00813E77" w:rsidRPr="00125A26" w:rsidRDefault="00813E77" w:rsidP="00A51DE9">
            <w:pPr>
              <w:tabs>
                <w:tab w:val="left" w:pos="98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Ценовая эластичность спроса. Эластичность спроса и доход производителей. Факторы, влияющие на ценовую эластичность спроса. Эластичность спроса по доходу. Перекрестная эластичность. Ценовая эластичность предложения. Практическое применение теории эластичности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F0718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E77" w:rsidRPr="00125A26" w:rsidTr="0072750B">
        <w:trPr>
          <w:trHeight w:val="2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9D108E" w:rsidP="009D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813E77" w:rsidP="00A51DE9">
            <w:pPr>
              <w:tabs>
                <w:tab w:val="right" w:leader="dot" w:pos="646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 ПОТРЕБИТЕЛЯ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3E77" w:rsidRPr="00125A26" w:rsidRDefault="00813E77" w:rsidP="00A5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Общая и предельная полезность. Закон убывающей предельной полезности. Правило максимизации полезности.  Кривые безразличия.  Бюджетное ограничение. Равновесие потребителя. Выбор современного российского потребителя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F0718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E77" w:rsidRPr="00125A26" w:rsidTr="0072750B">
        <w:trPr>
          <w:trHeight w:val="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9D108E" w:rsidP="009D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813E77" w:rsidP="00A51DE9">
            <w:pPr>
              <w:tabs>
                <w:tab w:val="right" w:leader="dot" w:pos="646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ФИРМА. ПРОИЗВОДСТВО И ИЗДЕРЖКИ.</w:t>
            </w:r>
          </w:p>
          <w:p w:rsidR="00813E77" w:rsidRPr="00125A26" w:rsidRDefault="00813E77" w:rsidP="00A5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фирма. Фирма — коммерческая организация. Продукт фирмы. Бухгалтерские и экономические 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издержки.</w:t>
            </w:r>
          </w:p>
          <w:p w:rsidR="00813E77" w:rsidRPr="00125A26" w:rsidRDefault="00813E77" w:rsidP="00A51DE9">
            <w:pPr>
              <w:tabs>
                <w:tab w:val="right" w:leader="dot" w:pos="646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Необратимые издержки. Как изменяются издержки фирмы. Какой размер фирмы считать оптимальным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F0718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813E77" w:rsidRPr="00125A26" w:rsidTr="00A51DE9">
        <w:trPr>
          <w:trHeight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72750B" w:rsidP="00A51D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813E77" w:rsidP="00A51DE9">
            <w:pPr>
              <w:tabs>
                <w:tab w:val="right" w:leader="dot" w:pos="646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ПРЕДПРИНИМАТЕЛЬСТВО.</w:t>
            </w:r>
          </w:p>
          <w:p w:rsidR="00813E77" w:rsidRPr="00125A26" w:rsidRDefault="00813E77" w:rsidP="00A51DE9">
            <w:pPr>
              <w:tabs>
                <w:tab w:val="right" w:leader="dot" w:pos="646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  Понятие предпринимательства.  Организационно-правовые формы предпринимательства. Франчайзинг. Менеджмент и его функции. Маркетинг и его основные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F0718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13E77" w:rsidRPr="00125A26" w:rsidTr="0072750B">
        <w:trPr>
          <w:trHeight w:val="1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9D108E" w:rsidP="009D10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813E77" w:rsidP="00A51DE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РЫНКИ ФАКТОРОВ ПРОИЗВОДСТВА И РАСПРЕДЕЛЕНИЕ ДОХОДОВ.</w:t>
            </w:r>
          </w:p>
          <w:p w:rsidR="00813E77" w:rsidRPr="00125A26" w:rsidRDefault="00813E77" w:rsidP="00A51DE9">
            <w:pPr>
              <w:tabs>
                <w:tab w:val="right" w:leader="dot" w:pos="64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Особенности рынков факторов производства. Рынок труда и заработная плата. Рынок услуг земли (землепользования)</w:t>
            </w:r>
          </w:p>
          <w:p w:rsidR="00813E77" w:rsidRPr="00125A26" w:rsidRDefault="00813E77" w:rsidP="00A51DE9">
            <w:pPr>
              <w:tabs>
                <w:tab w:val="center" w:leader="dot" w:pos="4335"/>
                <w:tab w:val="left" w:leader="dot" w:pos="5933"/>
                <w:tab w:val="left" w:leader="dot" w:pos="593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и земельная рента. Капитал и процент. Человеческий капитал. В каких случаях фирме целесообразно инвестировать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F07187" w:rsidP="00A51D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E77" w:rsidRPr="00125A26" w:rsidTr="00A51DE9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9D108E" w:rsidP="009D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bookmarkStart w:id="3" w:name="_GoBack"/>
            <w:bookmarkEnd w:id="3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A51DE9">
        <w:trPr>
          <w:trHeight w:val="6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813E77" w:rsidP="00A51DE9">
            <w:pPr>
              <w:tabs>
                <w:tab w:val="right" w:leader="dot" w:pos="644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КОНКУРЕНЦИЯ И РЫНОЧНЫЕ СТРУКТУРЫ.</w:t>
            </w:r>
          </w:p>
          <w:p w:rsidR="00813E77" w:rsidRPr="00125A26" w:rsidRDefault="00813E77" w:rsidP="00A51DE9">
            <w:pPr>
              <w:tabs>
                <w:tab w:val="right" w:leader="dot" w:pos="64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фирмы. Типы рыночных структур. Совершенная конкуренция. Монополия. Олигополия. Монополистическая конкуренция.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F0718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3E77" w:rsidRPr="00125A26" w:rsidTr="0072750B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E77" w:rsidRPr="00125A26" w:rsidRDefault="009D108E" w:rsidP="009D1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72750B">
        <w:trPr>
          <w:trHeight w:val="1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E77" w:rsidRPr="00125A26" w:rsidRDefault="00813E77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13E77" w:rsidRPr="00125A26" w:rsidRDefault="00813E77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E77" w:rsidRPr="00125A26" w:rsidRDefault="00813E77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E77" w:rsidRPr="00125A26" w:rsidTr="0072750B">
        <w:trPr>
          <w:trHeight w:val="205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13E77" w:rsidRPr="00125A26" w:rsidRDefault="00813E77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3E77" w:rsidRPr="00125A26" w:rsidRDefault="001229C9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813E77" w:rsidRPr="00125A26" w:rsidRDefault="00813E77" w:rsidP="00813E77">
      <w:pPr>
        <w:rPr>
          <w:rFonts w:ascii="Times New Roman" w:hAnsi="Times New Roman" w:cs="Times New Roman"/>
          <w:sz w:val="28"/>
          <w:szCs w:val="28"/>
        </w:rPr>
      </w:pPr>
    </w:p>
    <w:p w:rsidR="00636853" w:rsidRDefault="00636853" w:rsidP="00636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CC6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05F" w:rsidRPr="00CC605F">
        <w:rPr>
          <w:rFonts w:ascii="Times New Roman" w:hAnsi="Times New Roman" w:cs="Times New Roman"/>
          <w:b/>
          <w:sz w:val="28"/>
          <w:szCs w:val="28"/>
        </w:rPr>
        <w:t>учебного предмета экономика (углубленный уровень)</w:t>
      </w:r>
    </w:p>
    <w:p w:rsidR="00636853" w:rsidRDefault="00636853" w:rsidP="00636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  <w:r w:rsidR="00CC605F" w:rsidRPr="00CC605F">
        <w:rPr>
          <w:rFonts w:ascii="Times New Roman" w:hAnsi="Times New Roman" w:cs="Times New Roman"/>
          <w:sz w:val="28"/>
          <w:szCs w:val="28"/>
        </w:rPr>
        <w:t>учебного предмета экономика (углубленный уровень)</w:t>
      </w:r>
      <w:r w:rsidR="00CC6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составлено с учетом рабочей программы воспитания. Воспитательный потенциал данного учебного предмета экономика обеспечивает реализацию следующего </w:t>
      </w:r>
      <w:r w:rsidRPr="00CC605F">
        <w:rPr>
          <w:rFonts w:ascii="Times New Roman" w:hAnsi="Times New Roman" w:cs="Times New Roman"/>
          <w:sz w:val="28"/>
          <w:szCs w:val="28"/>
        </w:rPr>
        <w:t>социально значимого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опыта социально значимых дел, направленных на заботу о своей семье, родных и близких;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трудового опыта, опыта участия в производственной практике;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социально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природоохранных дел;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разрешения возникающих конфликтных ситуаций в школе, дома или на улице;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ведения здорового образа жизни и заботы о здоровье других людей;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оказания помощи окружающим, заботы о малышах или пожилых людях, волонтерский опыт;</w:t>
      </w:r>
    </w:p>
    <w:p w:rsidR="00636853" w:rsidRDefault="00636853" w:rsidP="00636853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636853" w:rsidRDefault="00636853" w:rsidP="00813E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E77" w:rsidRPr="00125A26" w:rsidRDefault="00014D70" w:rsidP="00813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26">
        <w:rPr>
          <w:rFonts w:ascii="Times New Roman" w:hAnsi="Times New Roman" w:cs="Times New Roman"/>
          <w:b/>
          <w:sz w:val="28"/>
          <w:szCs w:val="28"/>
        </w:rPr>
        <w:t>П</w:t>
      </w:r>
      <w:r w:rsidR="00813E77" w:rsidRPr="00125A26">
        <w:rPr>
          <w:rFonts w:ascii="Times New Roman" w:hAnsi="Times New Roman" w:cs="Times New Roman"/>
          <w:b/>
          <w:sz w:val="28"/>
          <w:szCs w:val="28"/>
        </w:rPr>
        <w:t xml:space="preserve">ланирование Экономика. </w:t>
      </w:r>
      <w:r w:rsidR="00B01A3C" w:rsidRPr="00125A26">
        <w:rPr>
          <w:rFonts w:ascii="Times New Roman" w:hAnsi="Times New Roman" w:cs="Times New Roman"/>
          <w:b/>
          <w:sz w:val="28"/>
          <w:szCs w:val="28"/>
        </w:rPr>
        <w:t>Углубленный</w:t>
      </w:r>
      <w:r w:rsidR="00813E77" w:rsidRPr="00125A26">
        <w:rPr>
          <w:rFonts w:ascii="Times New Roman" w:hAnsi="Times New Roman" w:cs="Times New Roman"/>
          <w:b/>
          <w:sz w:val="28"/>
          <w:szCs w:val="28"/>
        </w:rPr>
        <w:t xml:space="preserve"> уровень 10 класс.</w:t>
      </w:r>
    </w:p>
    <w:tbl>
      <w:tblPr>
        <w:tblStyle w:val="a7"/>
        <w:tblW w:w="0" w:type="auto"/>
        <w:tblLook w:val="04A0"/>
      </w:tblPr>
      <w:tblGrid>
        <w:gridCol w:w="1050"/>
        <w:gridCol w:w="9404"/>
        <w:gridCol w:w="1617"/>
        <w:gridCol w:w="1693"/>
      </w:tblGrid>
      <w:tr w:rsidR="00B32894" w:rsidRPr="00125A26" w:rsidTr="00B32894">
        <w:trPr>
          <w:trHeight w:val="65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894" w:rsidRPr="008C3AB8" w:rsidRDefault="00B32894" w:rsidP="00CF67F2">
            <w:pPr>
              <w:rPr>
                <w:sz w:val="24"/>
                <w:szCs w:val="24"/>
              </w:rPr>
            </w:pPr>
            <w:r w:rsidRPr="008C3AB8">
              <w:rPr>
                <w:rFonts w:ascii="Times New Roman" w:hAnsi="Times New Roman"/>
                <w:sz w:val="24"/>
                <w:szCs w:val="24"/>
              </w:rPr>
              <w:t>Формируемые социально-значимые и ценностные  отношения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 МЕТОД ЭКОНОМИЧЕСКОЙ НАУКИ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29C9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Безграничность потребностей и ограниченность ресурсов. Проблема выбора.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F80AE0" w:rsidRDefault="00B32894" w:rsidP="00CF67F2">
            <w:r>
              <w:rPr>
                <w:b/>
              </w:rPr>
              <w:t>1,2,3,4,5,6,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Альтернативные затраты и кривая производственных возможностей.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>
              <w:t>1,2,5,6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Фундаментальные проблемы экономики и предмет экономической науки.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Метод экономической науки. Измерение экономических величин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РЫНОЧНАЯ СИСТЕМА ХОЗЯЙСТВОВАНИЯ. СМЕШАННАЯ ЭКОНОМИКА.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>6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Два способа решения фундаментальных проблем</w:t>
            </w:r>
            <w:proofErr w:type="gramStart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Ограниченность возможностей рынка. Смешанная экономика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Рынок и его функции.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F80AE0" w:rsidRDefault="00B32894" w:rsidP="00CF67F2">
            <w:r w:rsidRPr="00F80AE0">
              <w:t>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Экономический кругооборот в рыночной экономике.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Ограниченность возможностей рынка. Смешанная экономика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1,2, 9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1, 5,9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pos="6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СПРОС, ПРЕДЛОЖЕНИЕ И РЫНОЧНОЕ РАВНОВЕСИЕ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Спрос и закон спроса.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Предложение и закон предложения.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Рыночное равновесие.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Реакция рынка на изменение спроса и предложения.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1B7908"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Воздействие внешних сил на рыночное равновесие. Дефицит и избыток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1B7908">
              <w:rPr>
                <w:b/>
              </w:rPr>
              <w:t>1,2,5,8,9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ЭЛАСТИЧНОСТЬ СПРОСА И ПРЕДЛОЖЕНИЯ.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F80AE0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Ценовая эластичность спроса. Эластичность спроса и доход производителей.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ценовую эластичность спроса.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1B7908"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Эластичность спроса по доходу. Перекрестная эластичность.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1B7908"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Ценовая эластичность предложения.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теории эластичности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>
              <w:t>8, 9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1B7908"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ПОВЕДЕНИЕ ПОТРЕБИТЕЛЯ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645628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Общая и предельная полезность. Закон убывающей предельной полезности.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Правило максимизации полезности.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Кривые безразличия.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Бюджетное ограничение. Равновесие потребителя.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sz w:val="28"/>
                <w:szCs w:val="28"/>
              </w:rPr>
            </w:pPr>
            <w:r w:rsidRPr="00645628">
              <w:t>8,9,10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Выбор современного российского потребителя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7E77E3" w:rsidRDefault="00B32894" w:rsidP="00CF67F2">
            <w:pPr>
              <w:rPr>
                <w:sz w:val="24"/>
                <w:szCs w:val="24"/>
              </w:rPr>
            </w:pPr>
            <w:r w:rsidRPr="007E77E3">
              <w:rPr>
                <w:sz w:val="24"/>
                <w:szCs w:val="24"/>
              </w:rPr>
              <w:t>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645628" w:rsidRDefault="00B32894" w:rsidP="00CF67F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645628">
              <w:t>7,9,10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ФИРМА. ПРОИЗВОДСТВО И ИЗДЕРЖКИ.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Современная фирма. Фирма — коммерческая организация.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Продукт фирмы.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Бухгалтерские и экономические издержки. Необратимые издержки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Как изменяются издержки фирмы.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Какой размер фирмы считать оптимальным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6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ПРЕДПРИНИМАТЕЛЬСТВО.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F0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предпринимательства.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1B7908">
              <w:rPr>
                <w:b/>
              </w:rPr>
              <w:t>1,2,5,8,9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F0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предпринимательства.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645628" w:rsidRDefault="00B32894" w:rsidP="00CF67F2">
            <w:r w:rsidRPr="00645628">
              <w:t>8,9,10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F0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Франчайзинг.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Менеджмент и его функции.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Маркетинг и его основные элементы.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645628">
              <w:t>8,9,10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628">
              <w:t>8,9,10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РЫНКИ ФАКТОРОВ ПРОИЗВОДСТВА И РАСПРЕДЕЛЕНИЕ ДОХОДОВ.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A51D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Особенности рынков факторов производства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Рынок труда и заработная плата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Рынок услуг земли (землепользования) и земельная рента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Капитал и процент. Человеческий капитал.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В каких случаях фирме целесообразно инвестировать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b/>
                <w:sz w:val="28"/>
                <w:szCs w:val="28"/>
              </w:rPr>
              <w:t>КОНКУРЕНЦИЯ И РЫНОЧНЫЕ СТРУКТУРЫ.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229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B32894"/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tabs>
                <w:tab w:val="right" w:leader="dot" w:pos="64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фирмы.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Типы рыночных структур.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Совершенная конкуренция.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>
              <w:rPr>
                <w:b/>
              </w:rPr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Монополия.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1,2,5,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Олигополия.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r w:rsidRPr="005B2DAA">
              <w:rPr>
                <w:b/>
              </w:rPr>
              <w:t>,2,5,</w:t>
            </w:r>
            <w:r>
              <w:rPr>
                <w:b/>
              </w:rPr>
              <w:t>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122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Монополистическая конкуренция.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125A26" w:rsidRDefault="00B32894" w:rsidP="00A51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Default="00B32894" w:rsidP="00CF67F2">
            <w:pPr>
              <w:rPr>
                <w:b/>
              </w:rPr>
            </w:pPr>
            <w:r w:rsidRPr="005B2DAA">
              <w:rPr>
                <w:b/>
              </w:rPr>
              <w:t>1,2,5,</w:t>
            </w:r>
            <w:r>
              <w:rPr>
                <w:b/>
              </w:rPr>
              <w:t>6,7,</w:t>
            </w:r>
            <w:r w:rsidRPr="005B2DAA">
              <w:rPr>
                <w:b/>
              </w:rPr>
              <w:t>9</w:t>
            </w:r>
            <w:r>
              <w:rPr>
                <w:b/>
              </w:rPr>
              <w:t>,10</w:t>
            </w:r>
          </w:p>
        </w:tc>
      </w:tr>
      <w:tr w:rsidR="00B32894" w:rsidRPr="00125A26" w:rsidTr="00B32894">
        <w:trPr>
          <w:trHeight w:val="8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1229C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pStyle w:val="TableContents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B32894" w:rsidRDefault="00B32894" w:rsidP="00A51DE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32894">
              <w:t>1,2,5,9</w:t>
            </w:r>
          </w:p>
        </w:tc>
      </w:tr>
      <w:tr w:rsidR="00B32894" w:rsidRPr="00125A26" w:rsidTr="00B32894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125A26" w:rsidRDefault="00B32894" w:rsidP="00A51DE9">
            <w:pPr>
              <w:pStyle w:val="TableContents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5A26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94" w:rsidRPr="00F07187" w:rsidRDefault="00B32894" w:rsidP="00A51DE9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1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4" w:rsidRPr="00F07187" w:rsidRDefault="00B32894" w:rsidP="00A51DE9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5A23" w:rsidRPr="00125A26" w:rsidRDefault="00295A23">
      <w:pPr>
        <w:rPr>
          <w:rFonts w:ascii="Times New Roman" w:hAnsi="Times New Roman" w:cs="Times New Roman"/>
          <w:sz w:val="28"/>
          <w:szCs w:val="28"/>
        </w:rPr>
      </w:pPr>
    </w:p>
    <w:sectPr w:rsidR="00295A23" w:rsidRPr="00125A26" w:rsidSect="00A51D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F59" w:rsidRDefault="00D33F59" w:rsidP="00813E77">
      <w:pPr>
        <w:spacing w:after="0" w:line="240" w:lineRule="auto"/>
      </w:pPr>
      <w:r>
        <w:separator/>
      </w:r>
    </w:p>
  </w:endnote>
  <w:endnote w:type="continuationSeparator" w:id="0">
    <w:p w:rsidR="00D33F59" w:rsidRDefault="00D33F59" w:rsidP="0081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F59" w:rsidRDefault="00D33F59" w:rsidP="00813E77">
      <w:pPr>
        <w:spacing w:after="0" w:line="240" w:lineRule="auto"/>
      </w:pPr>
      <w:r>
        <w:separator/>
      </w:r>
    </w:p>
  </w:footnote>
  <w:footnote w:type="continuationSeparator" w:id="0">
    <w:p w:rsidR="00D33F59" w:rsidRDefault="00D33F59" w:rsidP="00813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A3D"/>
    <w:multiLevelType w:val="multilevel"/>
    <w:tmpl w:val="827A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D1FDC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73C2"/>
    <w:multiLevelType w:val="multilevel"/>
    <w:tmpl w:val="5238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A77E0"/>
    <w:multiLevelType w:val="multilevel"/>
    <w:tmpl w:val="281A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F395F"/>
    <w:multiLevelType w:val="hybridMultilevel"/>
    <w:tmpl w:val="7EFE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E77"/>
    <w:rsid w:val="0001404C"/>
    <w:rsid w:val="00014D70"/>
    <w:rsid w:val="000700C8"/>
    <w:rsid w:val="000D6643"/>
    <w:rsid w:val="001229C9"/>
    <w:rsid w:val="00125A26"/>
    <w:rsid w:val="00165928"/>
    <w:rsid w:val="00295A23"/>
    <w:rsid w:val="002E49B1"/>
    <w:rsid w:val="00301E90"/>
    <w:rsid w:val="003B0A3E"/>
    <w:rsid w:val="003E7875"/>
    <w:rsid w:val="004A1F87"/>
    <w:rsid w:val="005D135B"/>
    <w:rsid w:val="00636853"/>
    <w:rsid w:val="00662704"/>
    <w:rsid w:val="006D03FE"/>
    <w:rsid w:val="0072750B"/>
    <w:rsid w:val="007B66A8"/>
    <w:rsid w:val="007E6E60"/>
    <w:rsid w:val="00813E77"/>
    <w:rsid w:val="009122C2"/>
    <w:rsid w:val="009D108E"/>
    <w:rsid w:val="009F5404"/>
    <w:rsid w:val="00A51DE9"/>
    <w:rsid w:val="00AB1F99"/>
    <w:rsid w:val="00AD766D"/>
    <w:rsid w:val="00AE24C3"/>
    <w:rsid w:val="00B01A3C"/>
    <w:rsid w:val="00B32894"/>
    <w:rsid w:val="00B42C76"/>
    <w:rsid w:val="00B94C07"/>
    <w:rsid w:val="00BE4EB1"/>
    <w:rsid w:val="00C818F7"/>
    <w:rsid w:val="00CC3250"/>
    <w:rsid w:val="00CC605F"/>
    <w:rsid w:val="00CF7A47"/>
    <w:rsid w:val="00D33F59"/>
    <w:rsid w:val="00D4310E"/>
    <w:rsid w:val="00DD4E65"/>
    <w:rsid w:val="00F07187"/>
    <w:rsid w:val="00FC1B70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1DE9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13E7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813E77"/>
    <w:rPr>
      <w:rFonts w:ascii="Times New Roman" w:eastAsia="Calibri" w:hAnsi="Times New Roman" w:cs="Times New Roman"/>
      <w:b/>
      <w:sz w:val="28"/>
      <w:szCs w:val="28"/>
    </w:rPr>
  </w:style>
  <w:style w:type="paragraph" w:styleId="a4">
    <w:name w:val="No Spacing"/>
    <w:qFormat/>
    <w:rsid w:val="00813E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0"/>
    <w:uiPriority w:val="99"/>
    <w:qFormat/>
    <w:rsid w:val="00813E77"/>
    <w:pPr>
      <w:ind w:left="720"/>
      <w:contextualSpacing/>
    </w:pPr>
  </w:style>
  <w:style w:type="paragraph" w:customStyle="1" w:styleId="TableContents">
    <w:name w:val="Table Contents"/>
    <w:basedOn w:val="a0"/>
    <w:rsid w:val="00813E77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6">
    <w:name w:val="Перечень Знак"/>
    <w:link w:val="a"/>
    <w:locked/>
    <w:rsid w:val="00813E77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813E7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table" w:styleId="a7">
    <w:name w:val="Table Grid"/>
    <w:basedOn w:val="a2"/>
    <w:uiPriority w:val="59"/>
    <w:rsid w:val="00813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A5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51DE9"/>
    <w:rPr>
      <w:rFonts w:ascii="Tahoma" w:hAnsi="Tahoma" w:cs="Tahoma"/>
      <w:sz w:val="16"/>
      <w:szCs w:val="16"/>
    </w:rPr>
  </w:style>
  <w:style w:type="character" w:styleId="aa">
    <w:name w:val="Hyperlink"/>
    <w:basedOn w:val="a1"/>
    <w:rsid w:val="00AD766D"/>
    <w:rPr>
      <w:color w:val="0066CC"/>
      <w:u w:val="single"/>
    </w:rPr>
  </w:style>
  <w:style w:type="paragraph" w:styleId="ab">
    <w:name w:val="Normal (Web)"/>
    <w:basedOn w:val="a0"/>
    <w:uiPriority w:val="99"/>
    <w:unhideWhenUsed/>
    <w:rsid w:val="00AD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1DE9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13E77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813E77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paragraph" w:styleId="a4">
    <w:name w:val="No Spacing"/>
    <w:qFormat/>
    <w:rsid w:val="00813E7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0"/>
    <w:uiPriority w:val="34"/>
    <w:qFormat/>
    <w:rsid w:val="00813E77"/>
    <w:pPr>
      <w:ind w:left="720"/>
      <w:contextualSpacing/>
    </w:pPr>
  </w:style>
  <w:style w:type="paragraph" w:customStyle="1" w:styleId="TableContents">
    <w:name w:val="Table Contents"/>
    <w:basedOn w:val="a0"/>
    <w:rsid w:val="00813E77"/>
    <w:pPr>
      <w:widowControl w:val="0"/>
      <w:suppressLineNumbers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6">
    <w:name w:val="Перечень Знак"/>
    <w:link w:val="a"/>
    <w:locked/>
    <w:rsid w:val="00813E77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val="x-none" w:eastAsia="ru-RU"/>
    </w:rPr>
  </w:style>
  <w:style w:type="paragraph" w:customStyle="1" w:styleId="a">
    <w:name w:val="Перечень"/>
    <w:basedOn w:val="a0"/>
    <w:next w:val="a0"/>
    <w:link w:val="a6"/>
    <w:qFormat/>
    <w:rsid w:val="00813E7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val="x-none" w:eastAsia="ru-RU"/>
    </w:rPr>
  </w:style>
  <w:style w:type="table" w:styleId="a7">
    <w:name w:val="Table Grid"/>
    <w:basedOn w:val="a2"/>
    <w:uiPriority w:val="59"/>
    <w:rsid w:val="00813E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A5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51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://infourok.ru/site/go?href=http%3A%2F%2Ffcior.edu.ru%2F" TargetMode="External"/><Relationship Id="rId18" Type="http://schemas.openxmlformats.org/officeDocument/2006/relationships/hyperlink" Target="http://infourok.ru/site/go?href=http%3A%2F%2Fwww.rustest.ru%2F" TargetMode="External"/><Relationship Id="rId26" Type="http://schemas.openxmlformats.org/officeDocument/2006/relationships/hyperlink" Target="https://www.google.com/url?q=http://www.school.edu.ru/&amp;sa=D&amp;ust=1536128950818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ru/site/go?href=http%3A%2F%2Fwww.school.edu.ru%2F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://infourok.ru/site/go?href=http%3A%2F%2Fkatalog.iot.ru%2F" TargetMode="External"/><Relationship Id="rId25" Type="http://schemas.openxmlformats.org/officeDocument/2006/relationships/hyperlink" Target="https://www.google.com/url?q=http://www.fipi.ru/&amp;sa=D&amp;ust=1536128950818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site/go?href=http%3A%2F%2Fschool-collection.edu.ru%2F" TargetMode="External"/><Relationship Id="rId20" Type="http://schemas.openxmlformats.org/officeDocument/2006/relationships/hyperlink" Target="http://infourok.ru/site/go?href=http%3A%2F%2Fwww.rsr-olymp.ru%2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www.google.com/url?q=http://gov.ru/&amp;sa=D&amp;ust=1536128950818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site/go?href=http%3A%2F%2Ffcior.edu.ru%2Fcatalog%2Fmeta%2F3%2Fp%2Fpage.html" TargetMode="External"/><Relationship Id="rId23" Type="http://schemas.openxmlformats.org/officeDocument/2006/relationships/hyperlink" Target="https://www.google.com/url?q=http://www.mon.ru/&amp;sa=D&amp;ust=1536128950818000" TargetMode="External"/><Relationship Id="rId28" Type="http://schemas.openxmlformats.org/officeDocument/2006/relationships/hyperlink" Target="https://www.google.com/url?q=http://www.standart.edu.ru/&amp;sa=D&amp;ust=1536128950819000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://infourok.ru/site/go?href=http%3A%2F%2Fgia.edu.ru%2F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infourok.ru/site/go?href=http%3A%2F%2Fwindow.edu.ru%2Flibrary%3Fp_rubr%3D2.1" TargetMode="External"/><Relationship Id="rId22" Type="http://schemas.openxmlformats.org/officeDocument/2006/relationships/hyperlink" Target="http://infourok.ru/site/go?href=http%3A%2F%2Fwww.edu.ru%2F" TargetMode="External"/><Relationship Id="rId27" Type="http://schemas.openxmlformats.org/officeDocument/2006/relationships/hyperlink" Target="https://www.google.com/url?q=http://www.elibrary.ru/defaultx.asp&amp;sa=D&amp;ust=1536128950819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0CF1-9A8D-4D4B-A78D-D0560ACE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17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20</cp:revision>
  <cp:lastPrinted>2020-09-14T16:47:00Z</cp:lastPrinted>
  <dcterms:created xsi:type="dcterms:W3CDTF">2018-12-02T10:57:00Z</dcterms:created>
  <dcterms:modified xsi:type="dcterms:W3CDTF">2021-10-24T13:27:00Z</dcterms:modified>
</cp:coreProperties>
</file>