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DF" w:rsidRDefault="000E6FDF"/>
    <w:p w:rsidR="00E75D2B" w:rsidRDefault="00E75D2B" w:rsidP="006238C2">
      <w:pPr>
        <w:pStyle w:val="a3"/>
        <w:rPr>
          <w:rFonts w:ascii="Times New Roman" w:hAnsi="Times New Roman" w:cs="Times New Roman"/>
          <w:b/>
          <w:sz w:val="26"/>
          <w:szCs w:val="26"/>
        </w:rPr>
      </w:pPr>
    </w:p>
    <w:p w:rsidR="00AA29D4" w:rsidRDefault="00CD1D40" w:rsidP="00CD1D40">
      <w:pPr>
        <w:pStyle w:val="a3"/>
        <w:jc w:val="center"/>
        <w:rPr>
          <w:rFonts w:ascii="Times New Roman" w:hAnsi="Times New Roman" w:cs="Times New Roman"/>
          <w:b/>
          <w:sz w:val="28"/>
          <w:szCs w:val="24"/>
        </w:rPr>
      </w:pPr>
      <w:r>
        <w:rPr>
          <w:rFonts w:ascii="Times New Roman" w:hAnsi="Times New Roman" w:cs="Times New Roman"/>
          <w:b/>
          <w:sz w:val="28"/>
          <w:szCs w:val="24"/>
        </w:rPr>
        <w:t xml:space="preserve">Рабочая </w:t>
      </w:r>
      <w:r w:rsidRPr="007419A9">
        <w:rPr>
          <w:rFonts w:ascii="Times New Roman" w:hAnsi="Times New Roman" w:cs="Times New Roman"/>
          <w:b/>
          <w:sz w:val="28"/>
          <w:szCs w:val="24"/>
        </w:rPr>
        <w:t xml:space="preserve"> программа по физике для </w:t>
      </w:r>
      <w:proofErr w:type="gramStart"/>
      <w:r>
        <w:rPr>
          <w:rFonts w:ascii="Times New Roman" w:hAnsi="Times New Roman" w:cs="Times New Roman"/>
          <w:b/>
          <w:sz w:val="28"/>
          <w:szCs w:val="24"/>
        </w:rPr>
        <w:t>обучающихся</w:t>
      </w:r>
      <w:proofErr w:type="gramEnd"/>
      <w:r>
        <w:rPr>
          <w:rFonts w:ascii="Times New Roman" w:hAnsi="Times New Roman" w:cs="Times New Roman"/>
          <w:b/>
          <w:sz w:val="28"/>
          <w:szCs w:val="24"/>
        </w:rPr>
        <w:t xml:space="preserve"> 9</w:t>
      </w:r>
      <w:r w:rsidRPr="007419A9">
        <w:rPr>
          <w:rFonts w:ascii="Times New Roman" w:hAnsi="Times New Roman" w:cs="Times New Roman"/>
          <w:b/>
          <w:sz w:val="28"/>
          <w:szCs w:val="24"/>
        </w:rPr>
        <w:t xml:space="preserve"> класса </w:t>
      </w:r>
    </w:p>
    <w:p w:rsidR="00CD1D40" w:rsidRDefault="00CD1D40" w:rsidP="00CD1D40">
      <w:pPr>
        <w:pStyle w:val="a3"/>
        <w:jc w:val="center"/>
        <w:rPr>
          <w:rFonts w:ascii="Times New Roman" w:hAnsi="Times New Roman" w:cs="Times New Roman"/>
          <w:b/>
          <w:sz w:val="28"/>
          <w:szCs w:val="24"/>
        </w:rPr>
      </w:pPr>
      <w:r>
        <w:rPr>
          <w:rFonts w:ascii="Times New Roman" w:hAnsi="Times New Roman" w:cs="Times New Roman"/>
          <w:b/>
          <w:sz w:val="28"/>
          <w:szCs w:val="24"/>
        </w:rPr>
        <w:t xml:space="preserve">по программе основного общего образования, </w:t>
      </w:r>
      <w:r w:rsidRPr="007419A9">
        <w:rPr>
          <w:rFonts w:ascii="Times New Roman" w:hAnsi="Times New Roman" w:cs="Times New Roman"/>
          <w:b/>
          <w:sz w:val="28"/>
          <w:szCs w:val="24"/>
        </w:rPr>
        <w:t>составлена в соответствии с</w:t>
      </w:r>
      <w:r>
        <w:rPr>
          <w:rFonts w:ascii="Times New Roman" w:hAnsi="Times New Roman" w:cs="Times New Roman"/>
          <w:b/>
          <w:sz w:val="28"/>
          <w:szCs w:val="24"/>
        </w:rPr>
        <w:t xml:space="preserve"> требованиями </w:t>
      </w:r>
      <w:r w:rsidRPr="007419A9">
        <w:rPr>
          <w:rFonts w:ascii="Times New Roman" w:hAnsi="Times New Roman" w:cs="Times New Roman"/>
          <w:b/>
          <w:sz w:val="28"/>
          <w:szCs w:val="24"/>
        </w:rPr>
        <w:t>:</w:t>
      </w:r>
    </w:p>
    <w:p w:rsidR="006238C2" w:rsidRPr="001A5535" w:rsidRDefault="006238C2" w:rsidP="006238C2">
      <w:pPr>
        <w:pStyle w:val="a3"/>
        <w:jc w:val="center"/>
        <w:rPr>
          <w:rFonts w:ascii="Times New Roman" w:hAnsi="Times New Roman" w:cs="Times New Roman"/>
          <w:b/>
          <w:sz w:val="26"/>
          <w:szCs w:val="26"/>
        </w:rPr>
      </w:pPr>
    </w:p>
    <w:p w:rsidR="00153C80" w:rsidRPr="001A5535" w:rsidRDefault="00153C80" w:rsidP="00153C80">
      <w:pPr>
        <w:pStyle w:val="a5"/>
        <w:numPr>
          <w:ilvl w:val="0"/>
          <w:numId w:val="13"/>
        </w:numPr>
        <w:spacing w:after="0" w:line="240" w:lineRule="auto"/>
        <w:ind w:right="283"/>
        <w:rPr>
          <w:rFonts w:ascii="Times New Roman" w:hAnsi="Times New Roman"/>
          <w:sz w:val="26"/>
          <w:szCs w:val="26"/>
        </w:rPr>
      </w:pPr>
      <w:r w:rsidRPr="001A5535">
        <w:rPr>
          <w:rFonts w:ascii="Times New Roman" w:hAnsi="Times New Roman"/>
          <w:sz w:val="26"/>
          <w:szCs w:val="26"/>
        </w:rPr>
        <w:t>Федерального закона от 29.12.2012 №273-ФЗ «Об образовании в Российской Федерации»</w:t>
      </w:r>
    </w:p>
    <w:p w:rsidR="00153C80" w:rsidRPr="001A5535" w:rsidRDefault="00153C80" w:rsidP="00153C80">
      <w:pPr>
        <w:pStyle w:val="a5"/>
        <w:numPr>
          <w:ilvl w:val="0"/>
          <w:numId w:val="13"/>
        </w:numPr>
        <w:spacing w:after="0" w:line="240" w:lineRule="auto"/>
        <w:ind w:right="708"/>
        <w:rPr>
          <w:rFonts w:ascii="Times New Roman" w:hAnsi="Times New Roman"/>
          <w:sz w:val="26"/>
          <w:szCs w:val="26"/>
        </w:rPr>
      </w:pPr>
      <w:r w:rsidRPr="001A5535">
        <w:rPr>
          <w:rFonts w:ascii="Times New Roman" w:hAnsi="Times New Roman"/>
          <w:sz w:val="26"/>
          <w:szCs w:val="26"/>
        </w:rPr>
        <w:t>Федерального закона от 31.07.2020 №304-ФЗ «О внесении изменений в ФЗ «Об образовании в РФ» по вопросам воспитания»</w:t>
      </w:r>
    </w:p>
    <w:p w:rsidR="006B4266" w:rsidRPr="007451FC" w:rsidRDefault="006B4266" w:rsidP="006B4266">
      <w:pPr>
        <w:pStyle w:val="a5"/>
        <w:numPr>
          <w:ilvl w:val="0"/>
          <w:numId w:val="13"/>
        </w:numPr>
        <w:spacing w:after="0" w:line="240" w:lineRule="auto"/>
        <w:ind w:right="708"/>
        <w:rPr>
          <w:rFonts w:ascii="Times New Roman" w:hAnsi="Times New Roman"/>
          <w:sz w:val="24"/>
          <w:szCs w:val="24"/>
        </w:rPr>
      </w:pPr>
      <w:r w:rsidRPr="007451FC">
        <w:rPr>
          <w:rFonts w:ascii="Times New Roman" w:hAnsi="Times New Roman"/>
          <w:sz w:val="24"/>
          <w:szCs w:val="24"/>
        </w:rPr>
        <w:t xml:space="preserve">Приказа </w:t>
      </w:r>
      <w:proofErr w:type="spellStart"/>
      <w:r w:rsidRPr="007451FC">
        <w:rPr>
          <w:rFonts w:ascii="Times New Roman" w:hAnsi="Times New Roman"/>
          <w:sz w:val="24"/>
          <w:szCs w:val="24"/>
        </w:rPr>
        <w:t>Минпросвещения</w:t>
      </w:r>
      <w:proofErr w:type="spellEnd"/>
      <w:r w:rsidRPr="007451FC">
        <w:rPr>
          <w:rFonts w:ascii="Times New Roman" w:hAnsi="Times New Roman"/>
          <w:sz w:val="24"/>
          <w:szCs w:val="24"/>
        </w:rPr>
        <w:t xml:space="preserve"> от 22.03. 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53C80" w:rsidRPr="001A5535" w:rsidRDefault="00153C80" w:rsidP="00153C80">
      <w:pPr>
        <w:pStyle w:val="a5"/>
        <w:numPr>
          <w:ilvl w:val="0"/>
          <w:numId w:val="13"/>
        </w:numPr>
        <w:tabs>
          <w:tab w:val="left" w:pos="8647"/>
        </w:tabs>
        <w:spacing w:after="0" w:line="240" w:lineRule="auto"/>
        <w:ind w:right="566"/>
        <w:rPr>
          <w:rFonts w:ascii="Times New Roman" w:hAnsi="Times New Roman"/>
          <w:sz w:val="26"/>
          <w:szCs w:val="26"/>
        </w:rPr>
      </w:pPr>
      <w:r w:rsidRPr="001A5535">
        <w:rPr>
          <w:rFonts w:ascii="Times New Roman" w:hAnsi="Times New Roman"/>
          <w:sz w:val="26"/>
          <w:szCs w:val="26"/>
        </w:rPr>
        <w:t xml:space="preserve">Приказа </w:t>
      </w:r>
      <w:proofErr w:type="spellStart"/>
      <w:r w:rsidRPr="001A5535">
        <w:rPr>
          <w:rFonts w:ascii="Times New Roman" w:hAnsi="Times New Roman"/>
          <w:sz w:val="26"/>
          <w:szCs w:val="26"/>
        </w:rPr>
        <w:t>Минпросвещения</w:t>
      </w:r>
      <w:proofErr w:type="spellEnd"/>
      <w:r w:rsidRPr="001A5535">
        <w:rPr>
          <w:rFonts w:ascii="Times New Roman" w:hAnsi="Times New Roman"/>
          <w:sz w:val="26"/>
          <w:szCs w:val="26"/>
        </w:rPr>
        <w:t xml:space="preserve"> от 11.12.2020 №712 «О внесении изменений в некоторые ФГОС общего образования по вопросам воспитания обучающихся»</w:t>
      </w:r>
    </w:p>
    <w:p w:rsidR="00153C80" w:rsidRPr="001A5535" w:rsidRDefault="00153C80" w:rsidP="00153C80">
      <w:pPr>
        <w:pStyle w:val="a5"/>
        <w:numPr>
          <w:ilvl w:val="0"/>
          <w:numId w:val="13"/>
        </w:numPr>
        <w:spacing w:after="0" w:line="240" w:lineRule="auto"/>
        <w:ind w:right="708"/>
        <w:rPr>
          <w:rFonts w:ascii="Times New Roman" w:hAnsi="Times New Roman"/>
          <w:sz w:val="26"/>
          <w:szCs w:val="26"/>
        </w:rPr>
      </w:pPr>
      <w:r w:rsidRPr="001A5535">
        <w:rPr>
          <w:rFonts w:ascii="Times New Roman" w:hAnsi="Times New Roman"/>
          <w:sz w:val="26"/>
          <w:szCs w:val="26"/>
        </w:rPr>
        <w:t xml:space="preserve">Приказа </w:t>
      </w:r>
      <w:proofErr w:type="spellStart"/>
      <w:r w:rsidRPr="001A5535">
        <w:rPr>
          <w:rFonts w:ascii="Times New Roman" w:hAnsi="Times New Roman"/>
          <w:sz w:val="26"/>
          <w:szCs w:val="26"/>
        </w:rPr>
        <w:t>Минобрнауки</w:t>
      </w:r>
      <w:proofErr w:type="spellEnd"/>
      <w:r w:rsidRPr="001A5535">
        <w:rPr>
          <w:rFonts w:ascii="Times New Roman" w:hAnsi="Times New Roman"/>
          <w:sz w:val="26"/>
          <w:szCs w:val="26"/>
        </w:rPr>
        <w:t xml:space="preserve"> от 17.12.2010 №1897 «Об утверждении ФГОС основного общего образования»</w:t>
      </w:r>
    </w:p>
    <w:p w:rsidR="00153C80" w:rsidRPr="001A5535" w:rsidRDefault="001D2F2E" w:rsidP="00153C80">
      <w:pPr>
        <w:numPr>
          <w:ilvl w:val="0"/>
          <w:numId w:val="13"/>
        </w:numPr>
        <w:ind w:right="708"/>
        <w:rPr>
          <w:sz w:val="26"/>
          <w:szCs w:val="26"/>
        </w:rPr>
      </w:pPr>
      <w:hyperlink r:id="rId7" w:anchor="/document/99/566085656/ZAP23UG3D9/" w:history="1">
        <w:r w:rsidR="00153C80" w:rsidRPr="001A5535">
          <w:rPr>
            <w:sz w:val="26"/>
            <w:szCs w:val="26"/>
          </w:rPr>
          <w:t>СП 2.4.3648-20</w:t>
        </w:r>
      </w:hyperlink>
      <w:r w:rsidR="00153C80" w:rsidRPr="001A5535">
        <w:rPr>
          <w:sz w:val="26"/>
          <w:szCs w:val="26"/>
        </w:rPr>
        <w:t> «Санитарно-эпидемиологические требования к организациям воспитания и обучения, отдыха и оздоровления детей и молодежи», утвержденных </w:t>
      </w:r>
      <w:hyperlink r:id="rId8" w:anchor="/document/99/566085656/" w:history="1">
        <w:r w:rsidR="00153C80" w:rsidRPr="001A5535">
          <w:rPr>
            <w:sz w:val="26"/>
            <w:szCs w:val="26"/>
          </w:rPr>
          <w:t>постановлением главного санитарного врача от 28.09.2020 № 28</w:t>
        </w:r>
      </w:hyperlink>
      <w:r w:rsidR="00153C80" w:rsidRPr="001A5535">
        <w:rPr>
          <w:sz w:val="26"/>
          <w:szCs w:val="26"/>
        </w:rPr>
        <w:t>;</w:t>
      </w:r>
    </w:p>
    <w:p w:rsidR="00153C80" w:rsidRPr="001A5535" w:rsidRDefault="001D2F2E" w:rsidP="00153C80">
      <w:pPr>
        <w:pStyle w:val="a5"/>
        <w:numPr>
          <w:ilvl w:val="0"/>
          <w:numId w:val="13"/>
        </w:numPr>
        <w:tabs>
          <w:tab w:val="left" w:pos="8647"/>
        </w:tabs>
        <w:spacing w:after="0" w:line="240" w:lineRule="auto"/>
        <w:ind w:right="850"/>
        <w:rPr>
          <w:rFonts w:ascii="Times New Roman" w:hAnsi="Times New Roman"/>
          <w:sz w:val="26"/>
          <w:szCs w:val="26"/>
        </w:rPr>
      </w:pPr>
      <w:hyperlink r:id="rId9" w:anchor="/document/99/573500115/XA00LVA2M9/" w:history="1">
        <w:proofErr w:type="spellStart"/>
        <w:r w:rsidR="00153C80" w:rsidRPr="001A5535">
          <w:rPr>
            <w:rFonts w:ascii="Times New Roman" w:hAnsi="Times New Roman"/>
            <w:sz w:val="26"/>
            <w:szCs w:val="26"/>
          </w:rPr>
          <w:t>СанПиН</w:t>
        </w:r>
        <w:proofErr w:type="spellEnd"/>
        <w:r w:rsidR="00153C80" w:rsidRPr="001A5535">
          <w:rPr>
            <w:rFonts w:ascii="Times New Roman" w:hAnsi="Times New Roman"/>
            <w:sz w:val="26"/>
            <w:szCs w:val="26"/>
          </w:rPr>
          <w:t xml:space="preserve"> 1.2.3685-21</w:t>
        </w:r>
      </w:hyperlink>
      <w:r w:rsidR="00153C80" w:rsidRPr="001A5535">
        <w:rPr>
          <w:rFonts w:ascii="Times New Roman" w:hAnsi="Times New Roman"/>
          <w:sz w:val="26"/>
          <w:szCs w:val="26"/>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0" w:anchor="/document/99/573500115/" w:history="1">
        <w:r w:rsidR="00153C80" w:rsidRPr="001A5535">
          <w:rPr>
            <w:rFonts w:ascii="Times New Roman" w:hAnsi="Times New Roman"/>
            <w:sz w:val="26"/>
            <w:szCs w:val="26"/>
          </w:rPr>
          <w:t>постановлением главного санитарного врача от 28.01.2021 № 2</w:t>
        </w:r>
      </w:hyperlink>
    </w:p>
    <w:p w:rsidR="00153C80" w:rsidRPr="001A5535" w:rsidRDefault="001D2F2E" w:rsidP="00153C80">
      <w:pPr>
        <w:pStyle w:val="a5"/>
        <w:numPr>
          <w:ilvl w:val="0"/>
          <w:numId w:val="13"/>
        </w:numPr>
        <w:spacing w:after="0" w:line="240" w:lineRule="auto"/>
        <w:rPr>
          <w:rFonts w:ascii="Times New Roman" w:hAnsi="Times New Roman"/>
          <w:sz w:val="26"/>
          <w:szCs w:val="26"/>
        </w:rPr>
      </w:pPr>
      <w:hyperlink r:id="rId11" w:anchor="/document/97/482254/" w:history="1">
        <w:r w:rsidR="00153C80" w:rsidRPr="001A5535">
          <w:rPr>
            <w:rFonts w:ascii="Times New Roman" w:hAnsi="Times New Roman"/>
            <w:sz w:val="26"/>
            <w:szCs w:val="26"/>
            <w:u w:val="single"/>
          </w:rPr>
          <w:t xml:space="preserve">Приказа </w:t>
        </w:r>
        <w:proofErr w:type="spellStart"/>
        <w:r w:rsidR="00153C80" w:rsidRPr="001A5535">
          <w:rPr>
            <w:rFonts w:ascii="Times New Roman" w:hAnsi="Times New Roman"/>
            <w:sz w:val="26"/>
            <w:szCs w:val="26"/>
            <w:u w:val="single"/>
          </w:rPr>
          <w:t>Минпросвещения</w:t>
        </w:r>
        <w:proofErr w:type="spellEnd"/>
        <w:r w:rsidR="00153C80" w:rsidRPr="001A5535">
          <w:rPr>
            <w:rFonts w:ascii="Times New Roman" w:hAnsi="Times New Roman"/>
            <w:sz w:val="26"/>
            <w:szCs w:val="26"/>
            <w:u w:val="single"/>
          </w:rPr>
          <w:t xml:space="preserve"> от 20.05.2020 № 254</w:t>
        </w:r>
      </w:hyperlink>
      <w:r w:rsidR="00153C80" w:rsidRPr="001A5535">
        <w:rPr>
          <w:rFonts w:ascii="Times New Roman" w:hAnsi="Times New Roman"/>
          <w:sz w:val="26"/>
          <w:szCs w:val="26"/>
        </w:rPr>
        <w:t> «Об утверждении федерального перечня учебников, допущенных к использованию при реализации</w:t>
      </w:r>
    </w:p>
    <w:p w:rsidR="00153C80" w:rsidRPr="001A5535" w:rsidRDefault="00153C80" w:rsidP="00153C80">
      <w:pPr>
        <w:ind w:left="360"/>
        <w:rPr>
          <w:sz w:val="26"/>
          <w:szCs w:val="26"/>
        </w:rPr>
      </w:pPr>
      <w:r w:rsidRPr="001A5535">
        <w:rPr>
          <w:sz w:val="26"/>
          <w:szCs w:val="26"/>
        </w:rPr>
        <w:t xml:space="preserve"> имеющих государственную аккредитацию образовательных программ начального общего, основного общего, среднего общего </w:t>
      </w:r>
    </w:p>
    <w:p w:rsidR="00153C80" w:rsidRPr="001A5535" w:rsidRDefault="00153C80" w:rsidP="00153C80">
      <w:pPr>
        <w:pStyle w:val="a5"/>
        <w:rPr>
          <w:rFonts w:ascii="Times New Roman" w:hAnsi="Times New Roman"/>
          <w:sz w:val="26"/>
          <w:szCs w:val="26"/>
        </w:rPr>
      </w:pPr>
      <w:r w:rsidRPr="001A5535">
        <w:rPr>
          <w:rFonts w:ascii="Times New Roman" w:hAnsi="Times New Roman"/>
          <w:sz w:val="26"/>
          <w:szCs w:val="26"/>
        </w:rPr>
        <w:t>образования организациями, осуществляющими образовательную деятельность».</w:t>
      </w:r>
    </w:p>
    <w:p w:rsidR="00153C80" w:rsidRPr="001A5535" w:rsidRDefault="00153C80" w:rsidP="00153C80">
      <w:pPr>
        <w:pStyle w:val="a5"/>
        <w:numPr>
          <w:ilvl w:val="0"/>
          <w:numId w:val="13"/>
        </w:numPr>
        <w:spacing w:after="0" w:line="240" w:lineRule="auto"/>
        <w:ind w:right="850"/>
        <w:rPr>
          <w:rFonts w:ascii="Times New Roman" w:hAnsi="Times New Roman"/>
          <w:sz w:val="26"/>
          <w:szCs w:val="26"/>
        </w:rPr>
      </w:pPr>
      <w:r w:rsidRPr="001A5535">
        <w:rPr>
          <w:rFonts w:ascii="Times New Roman" w:hAnsi="Times New Roman"/>
          <w:sz w:val="26"/>
          <w:szCs w:val="26"/>
        </w:rPr>
        <w:t xml:space="preserve">Основной образовательной программой основного общего образования </w:t>
      </w:r>
      <w:r w:rsidRPr="001A5535">
        <w:rPr>
          <w:rFonts w:ascii="Times New Roman" w:hAnsi="Times New Roman"/>
          <w:iCs/>
          <w:sz w:val="26"/>
          <w:szCs w:val="26"/>
        </w:rPr>
        <w:t>МБОУ «Многопрофильный лицей №11 им. В.Г. Мендельсона»</w:t>
      </w:r>
    </w:p>
    <w:p w:rsidR="00153C80" w:rsidRPr="001A5535" w:rsidRDefault="00153C80" w:rsidP="00153C80">
      <w:pPr>
        <w:pStyle w:val="a5"/>
        <w:numPr>
          <w:ilvl w:val="0"/>
          <w:numId w:val="13"/>
        </w:numPr>
        <w:spacing w:after="0" w:line="240" w:lineRule="auto"/>
        <w:ind w:right="708"/>
        <w:rPr>
          <w:rFonts w:ascii="Times New Roman" w:hAnsi="Times New Roman"/>
          <w:sz w:val="26"/>
          <w:szCs w:val="26"/>
        </w:rPr>
      </w:pPr>
      <w:r w:rsidRPr="001A5535">
        <w:rPr>
          <w:rFonts w:ascii="Times New Roman" w:hAnsi="Times New Roman"/>
          <w:sz w:val="26"/>
          <w:szCs w:val="26"/>
        </w:rPr>
        <w:t>Учебного плана и календарного учебного графика основного общего образования, утвержденных  приказом  МБОУ «</w:t>
      </w:r>
      <w:r w:rsidRPr="001A5535">
        <w:rPr>
          <w:rFonts w:ascii="Times New Roman" w:hAnsi="Times New Roman"/>
          <w:iCs/>
          <w:sz w:val="26"/>
          <w:szCs w:val="26"/>
        </w:rPr>
        <w:t xml:space="preserve">Многопрофильный лицей №11 им. В.Г. Мендельсона» </w:t>
      </w:r>
      <w:r w:rsidRPr="001A5535">
        <w:rPr>
          <w:rFonts w:ascii="Times New Roman" w:hAnsi="Times New Roman"/>
          <w:sz w:val="26"/>
          <w:szCs w:val="26"/>
        </w:rPr>
        <w:t>  от </w:t>
      </w:r>
      <w:r w:rsidR="00CD1D40" w:rsidRPr="001A5535">
        <w:rPr>
          <w:rFonts w:ascii="Times New Roman" w:hAnsi="Times New Roman"/>
          <w:iCs/>
          <w:sz w:val="26"/>
          <w:szCs w:val="26"/>
        </w:rPr>
        <w:t>27</w:t>
      </w:r>
      <w:r w:rsidRPr="001A5535">
        <w:rPr>
          <w:rFonts w:ascii="Times New Roman" w:hAnsi="Times New Roman"/>
          <w:iCs/>
          <w:sz w:val="26"/>
          <w:szCs w:val="26"/>
        </w:rPr>
        <w:t>.08.2021</w:t>
      </w:r>
      <w:r w:rsidRPr="001A5535">
        <w:rPr>
          <w:rFonts w:ascii="Times New Roman" w:hAnsi="Times New Roman"/>
          <w:sz w:val="26"/>
          <w:szCs w:val="26"/>
        </w:rPr>
        <w:t> № </w:t>
      </w:r>
      <w:r w:rsidR="00CD1D40" w:rsidRPr="001A5535">
        <w:rPr>
          <w:rFonts w:ascii="Times New Roman" w:hAnsi="Times New Roman"/>
          <w:i/>
          <w:iCs/>
          <w:sz w:val="26"/>
          <w:szCs w:val="26"/>
        </w:rPr>
        <w:t>212</w:t>
      </w:r>
      <w:r w:rsidRPr="001A5535">
        <w:rPr>
          <w:rFonts w:ascii="Times New Roman" w:hAnsi="Times New Roman"/>
          <w:sz w:val="26"/>
          <w:szCs w:val="26"/>
        </w:rPr>
        <w:t>« О внесении изменений и дополнений в основные образовательные программы – начального общего, основного общего и среднего общего образования»</w:t>
      </w:r>
    </w:p>
    <w:p w:rsidR="00153C80" w:rsidRPr="001A5535" w:rsidRDefault="00153C80" w:rsidP="00153C80">
      <w:pPr>
        <w:pStyle w:val="a5"/>
        <w:numPr>
          <w:ilvl w:val="0"/>
          <w:numId w:val="13"/>
        </w:numPr>
        <w:spacing w:after="0" w:line="240" w:lineRule="auto"/>
        <w:ind w:right="708"/>
        <w:rPr>
          <w:rFonts w:ascii="Times New Roman" w:hAnsi="Times New Roman"/>
          <w:sz w:val="26"/>
          <w:szCs w:val="26"/>
        </w:rPr>
      </w:pPr>
      <w:r w:rsidRPr="001A5535">
        <w:rPr>
          <w:rFonts w:ascii="Times New Roman" w:hAnsi="Times New Roman"/>
          <w:sz w:val="26"/>
          <w:szCs w:val="26"/>
        </w:rPr>
        <w:t>Рабочей программы воспитания  МБОУ «</w:t>
      </w:r>
      <w:r w:rsidRPr="001A5535">
        <w:rPr>
          <w:rFonts w:ascii="Times New Roman" w:hAnsi="Times New Roman"/>
          <w:iCs/>
          <w:sz w:val="26"/>
          <w:szCs w:val="26"/>
        </w:rPr>
        <w:t>Многопрофильный лицей №11 им. В.Г. Мендельсона»</w:t>
      </w:r>
    </w:p>
    <w:p w:rsidR="006238C2" w:rsidRPr="001A5535" w:rsidRDefault="006238C2" w:rsidP="006238C2">
      <w:pPr>
        <w:pStyle w:val="a5"/>
        <w:numPr>
          <w:ilvl w:val="0"/>
          <w:numId w:val="13"/>
        </w:numPr>
        <w:spacing w:after="0" w:line="240" w:lineRule="auto"/>
        <w:ind w:right="20"/>
        <w:jc w:val="both"/>
        <w:rPr>
          <w:rFonts w:ascii="Times New Roman" w:hAnsi="Times New Roman"/>
          <w:sz w:val="26"/>
          <w:szCs w:val="26"/>
        </w:rPr>
      </w:pPr>
      <w:r w:rsidRPr="001A5535">
        <w:rPr>
          <w:rFonts w:ascii="Times New Roman" w:hAnsi="Times New Roman"/>
          <w:sz w:val="26"/>
          <w:szCs w:val="26"/>
        </w:rPr>
        <w:t xml:space="preserve">Планирование составлено в соответствии с рабочей программой основного общего образования по физике: А.В. </w:t>
      </w:r>
      <w:proofErr w:type="spellStart"/>
      <w:r w:rsidRPr="001A5535">
        <w:rPr>
          <w:rFonts w:ascii="Times New Roman" w:hAnsi="Times New Roman"/>
          <w:sz w:val="26"/>
          <w:szCs w:val="26"/>
        </w:rPr>
        <w:t>Перышкин</w:t>
      </w:r>
      <w:proofErr w:type="spellEnd"/>
      <w:r w:rsidRPr="001A5535">
        <w:rPr>
          <w:rFonts w:ascii="Times New Roman" w:hAnsi="Times New Roman"/>
          <w:sz w:val="26"/>
          <w:szCs w:val="26"/>
        </w:rPr>
        <w:t xml:space="preserve">, Н.В. </w:t>
      </w:r>
      <w:proofErr w:type="spellStart"/>
      <w:r w:rsidRPr="001A5535">
        <w:rPr>
          <w:rFonts w:ascii="Times New Roman" w:hAnsi="Times New Roman"/>
          <w:sz w:val="26"/>
          <w:szCs w:val="26"/>
        </w:rPr>
        <w:t>Филонович</w:t>
      </w:r>
      <w:proofErr w:type="spellEnd"/>
      <w:r w:rsidRPr="001A5535">
        <w:rPr>
          <w:rFonts w:ascii="Times New Roman" w:hAnsi="Times New Roman"/>
          <w:sz w:val="26"/>
          <w:szCs w:val="26"/>
        </w:rPr>
        <w:t xml:space="preserve">, Е.М. </w:t>
      </w:r>
      <w:proofErr w:type="spellStart"/>
      <w:r w:rsidRPr="001A5535">
        <w:rPr>
          <w:rFonts w:ascii="Times New Roman" w:hAnsi="Times New Roman"/>
          <w:sz w:val="26"/>
          <w:szCs w:val="26"/>
        </w:rPr>
        <w:t>Гутник</w:t>
      </w:r>
      <w:proofErr w:type="spellEnd"/>
      <w:r w:rsidRPr="001A5535">
        <w:rPr>
          <w:rFonts w:ascii="Times New Roman" w:hAnsi="Times New Roman"/>
          <w:sz w:val="26"/>
          <w:szCs w:val="26"/>
        </w:rPr>
        <w:t>, Программа основного общего образования. Физика 7-9 классы. Дрофа, 2015;</w:t>
      </w:r>
    </w:p>
    <w:p w:rsidR="006238C2" w:rsidRPr="001A5535" w:rsidRDefault="006238C2" w:rsidP="006238C2">
      <w:pPr>
        <w:pStyle w:val="a5"/>
        <w:numPr>
          <w:ilvl w:val="0"/>
          <w:numId w:val="13"/>
        </w:numPr>
        <w:spacing w:after="0" w:line="240" w:lineRule="auto"/>
        <w:ind w:right="20"/>
        <w:jc w:val="both"/>
        <w:rPr>
          <w:rFonts w:ascii="Times New Roman" w:hAnsi="Times New Roman"/>
          <w:sz w:val="26"/>
          <w:szCs w:val="26"/>
        </w:rPr>
      </w:pPr>
      <w:r w:rsidRPr="001A5535">
        <w:rPr>
          <w:rFonts w:ascii="Times New Roman" w:hAnsi="Times New Roman"/>
          <w:sz w:val="26"/>
          <w:szCs w:val="26"/>
        </w:rPr>
        <w:t xml:space="preserve">УМК: </w:t>
      </w:r>
    </w:p>
    <w:p w:rsidR="006238C2" w:rsidRPr="001A5535" w:rsidRDefault="006238C2" w:rsidP="006238C2">
      <w:pPr>
        <w:pStyle w:val="a3"/>
        <w:numPr>
          <w:ilvl w:val="0"/>
          <w:numId w:val="12"/>
        </w:numPr>
        <w:jc w:val="both"/>
        <w:rPr>
          <w:rFonts w:ascii="Times New Roman" w:hAnsi="Times New Roman" w:cs="Times New Roman"/>
          <w:sz w:val="26"/>
          <w:szCs w:val="26"/>
        </w:rPr>
      </w:pPr>
      <w:r w:rsidRPr="001A5535">
        <w:rPr>
          <w:rFonts w:ascii="Times New Roman" w:hAnsi="Times New Roman" w:cs="Times New Roman"/>
          <w:sz w:val="26"/>
          <w:szCs w:val="26"/>
        </w:rPr>
        <w:t xml:space="preserve">Физика. 9 </w:t>
      </w:r>
      <w:proofErr w:type="spellStart"/>
      <w:r w:rsidRPr="001A5535">
        <w:rPr>
          <w:rFonts w:ascii="Times New Roman" w:hAnsi="Times New Roman" w:cs="Times New Roman"/>
          <w:sz w:val="26"/>
          <w:szCs w:val="26"/>
        </w:rPr>
        <w:t>кл</w:t>
      </w:r>
      <w:proofErr w:type="spellEnd"/>
      <w:r w:rsidRPr="001A5535">
        <w:rPr>
          <w:rFonts w:ascii="Times New Roman" w:hAnsi="Times New Roman" w:cs="Times New Roman"/>
          <w:sz w:val="26"/>
          <w:szCs w:val="26"/>
        </w:rPr>
        <w:t>: учеб</w:t>
      </w:r>
      <w:proofErr w:type="gramStart"/>
      <w:r w:rsidRPr="001A5535">
        <w:rPr>
          <w:rFonts w:ascii="Times New Roman" w:hAnsi="Times New Roman" w:cs="Times New Roman"/>
          <w:sz w:val="26"/>
          <w:szCs w:val="26"/>
        </w:rPr>
        <w:t>.</w:t>
      </w:r>
      <w:proofErr w:type="gramEnd"/>
      <w:r w:rsidRPr="001A5535">
        <w:rPr>
          <w:rFonts w:ascii="Times New Roman" w:hAnsi="Times New Roman" w:cs="Times New Roman"/>
          <w:sz w:val="26"/>
          <w:szCs w:val="26"/>
        </w:rPr>
        <w:t xml:space="preserve"> </w:t>
      </w:r>
      <w:proofErr w:type="gramStart"/>
      <w:r w:rsidRPr="001A5535">
        <w:rPr>
          <w:rFonts w:ascii="Times New Roman" w:hAnsi="Times New Roman" w:cs="Times New Roman"/>
          <w:sz w:val="26"/>
          <w:szCs w:val="26"/>
        </w:rPr>
        <w:t>д</w:t>
      </w:r>
      <w:proofErr w:type="gramEnd"/>
      <w:r w:rsidRPr="001A5535">
        <w:rPr>
          <w:rFonts w:ascii="Times New Roman" w:hAnsi="Times New Roman" w:cs="Times New Roman"/>
          <w:sz w:val="26"/>
          <w:szCs w:val="26"/>
        </w:rPr>
        <w:t xml:space="preserve">ля общеобразовательных учреждений/ А.В. </w:t>
      </w:r>
      <w:proofErr w:type="spellStart"/>
      <w:r w:rsidRPr="001A5535">
        <w:rPr>
          <w:rFonts w:ascii="Times New Roman" w:hAnsi="Times New Roman" w:cs="Times New Roman"/>
          <w:sz w:val="26"/>
          <w:szCs w:val="26"/>
        </w:rPr>
        <w:t>Перышкин</w:t>
      </w:r>
      <w:proofErr w:type="spellEnd"/>
      <w:r w:rsidRPr="001A5535">
        <w:rPr>
          <w:rFonts w:ascii="Times New Roman" w:hAnsi="Times New Roman" w:cs="Times New Roman"/>
          <w:sz w:val="26"/>
          <w:szCs w:val="26"/>
        </w:rPr>
        <w:t>, Дрофа, 2015</w:t>
      </w:r>
    </w:p>
    <w:p w:rsidR="006238C2" w:rsidRPr="001A5535" w:rsidRDefault="006238C2" w:rsidP="006238C2">
      <w:pPr>
        <w:pStyle w:val="a3"/>
        <w:numPr>
          <w:ilvl w:val="0"/>
          <w:numId w:val="12"/>
        </w:numPr>
        <w:jc w:val="both"/>
        <w:rPr>
          <w:rFonts w:ascii="Times New Roman" w:hAnsi="Times New Roman" w:cs="Times New Roman"/>
          <w:sz w:val="26"/>
          <w:szCs w:val="26"/>
        </w:rPr>
      </w:pPr>
      <w:r w:rsidRPr="001A5535">
        <w:rPr>
          <w:rFonts w:ascii="Times New Roman" w:hAnsi="Times New Roman" w:cs="Times New Roman"/>
          <w:sz w:val="26"/>
          <w:szCs w:val="26"/>
        </w:rPr>
        <w:t xml:space="preserve">Сборник задач по физике 7-9 классы. В.И. </w:t>
      </w:r>
      <w:proofErr w:type="spellStart"/>
      <w:r w:rsidRPr="001A5535">
        <w:rPr>
          <w:rFonts w:ascii="Times New Roman" w:hAnsi="Times New Roman" w:cs="Times New Roman"/>
          <w:sz w:val="26"/>
          <w:szCs w:val="26"/>
        </w:rPr>
        <w:t>Лукашик</w:t>
      </w:r>
      <w:proofErr w:type="spellEnd"/>
      <w:r w:rsidRPr="001A5535">
        <w:rPr>
          <w:rFonts w:ascii="Times New Roman" w:hAnsi="Times New Roman" w:cs="Times New Roman"/>
          <w:sz w:val="26"/>
          <w:szCs w:val="26"/>
        </w:rPr>
        <w:t>, Е.В. Иванова М.: «Просвещение», 2014</w:t>
      </w:r>
    </w:p>
    <w:p w:rsidR="00AC20B7" w:rsidRPr="001A5535" w:rsidRDefault="00AC20B7" w:rsidP="00AC20B7">
      <w:pPr>
        <w:pStyle w:val="a3"/>
        <w:jc w:val="both"/>
        <w:rPr>
          <w:rFonts w:ascii="Times New Roman" w:hAnsi="Times New Roman" w:cs="Times New Roman"/>
          <w:sz w:val="26"/>
          <w:szCs w:val="26"/>
        </w:rPr>
      </w:pPr>
    </w:p>
    <w:p w:rsidR="00AC20B7" w:rsidRPr="001A5535" w:rsidRDefault="009B3E86" w:rsidP="009B3E86">
      <w:pPr>
        <w:pStyle w:val="a3"/>
        <w:ind w:firstLine="851"/>
        <w:jc w:val="both"/>
        <w:rPr>
          <w:rFonts w:ascii="Times New Roman" w:hAnsi="Times New Roman" w:cs="Times New Roman"/>
          <w:sz w:val="26"/>
          <w:szCs w:val="26"/>
        </w:rPr>
      </w:pPr>
      <w:proofErr w:type="gramStart"/>
      <w:r w:rsidRPr="001A5535">
        <w:rPr>
          <w:rFonts w:ascii="Times New Roman" w:hAnsi="Times New Roman" w:cs="Times New Roman"/>
          <w:sz w:val="26"/>
          <w:szCs w:val="26"/>
        </w:rPr>
        <w:lastRenderedPageBreak/>
        <w:t>Данная программа предназначена для обучающихся 9 класса, общеобразовательного уровня, рассчитана на 2 часа в неделю, 6</w:t>
      </w:r>
      <w:r w:rsidR="00CD1D40" w:rsidRPr="001A5535">
        <w:rPr>
          <w:rFonts w:ascii="Times New Roman" w:hAnsi="Times New Roman" w:cs="Times New Roman"/>
          <w:sz w:val="26"/>
          <w:szCs w:val="26"/>
        </w:rPr>
        <w:t>6</w:t>
      </w:r>
      <w:r w:rsidRPr="001A5535">
        <w:rPr>
          <w:rFonts w:ascii="Times New Roman" w:hAnsi="Times New Roman" w:cs="Times New Roman"/>
          <w:sz w:val="26"/>
          <w:szCs w:val="26"/>
        </w:rPr>
        <w:t xml:space="preserve"> часов в год.</w:t>
      </w:r>
      <w:proofErr w:type="gramEnd"/>
    </w:p>
    <w:p w:rsidR="00AC20B7" w:rsidRPr="001A5535" w:rsidRDefault="00AC20B7" w:rsidP="009B3E86">
      <w:pPr>
        <w:pStyle w:val="a3"/>
        <w:ind w:firstLine="851"/>
        <w:jc w:val="both"/>
        <w:rPr>
          <w:rFonts w:ascii="Times New Roman" w:hAnsi="Times New Roman" w:cs="Times New Roman"/>
          <w:sz w:val="26"/>
          <w:szCs w:val="26"/>
        </w:rPr>
      </w:pPr>
    </w:p>
    <w:p w:rsidR="00153C80" w:rsidRPr="001A5535" w:rsidRDefault="00153C80" w:rsidP="00153C80">
      <w:pPr>
        <w:rPr>
          <w:sz w:val="26"/>
          <w:szCs w:val="26"/>
        </w:rPr>
      </w:pPr>
      <w:r w:rsidRPr="001A5535">
        <w:rPr>
          <w:sz w:val="26"/>
          <w:szCs w:val="26"/>
        </w:rPr>
        <w:t xml:space="preserve">При реализации рабочей программы на уроках  используются электронные средства обучения, электронные  цифровые образовательные ресурсы, </w:t>
      </w:r>
      <w:proofErr w:type="spellStart"/>
      <w:r w:rsidRPr="001A5535">
        <w:rPr>
          <w:sz w:val="26"/>
          <w:szCs w:val="26"/>
        </w:rPr>
        <w:t>Якласс</w:t>
      </w:r>
      <w:proofErr w:type="spellEnd"/>
      <w:r w:rsidRPr="001A5535">
        <w:rPr>
          <w:sz w:val="26"/>
          <w:szCs w:val="26"/>
        </w:rPr>
        <w:t xml:space="preserve">, презентации, видео-уроки, </w:t>
      </w:r>
      <w:proofErr w:type="spellStart"/>
      <w:r w:rsidRPr="001A5535">
        <w:rPr>
          <w:sz w:val="26"/>
          <w:szCs w:val="26"/>
        </w:rPr>
        <w:t>решуогэ</w:t>
      </w:r>
      <w:proofErr w:type="spellEnd"/>
      <w:r w:rsidRPr="001A5535">
        <w:rPr>
          <w:sz w:val="26"/>
          <w:szCs w:val="26"/>
        </w:rPr>
        <w:t>.</w:t>
      </w:r>
      <w:proofErr w:type="spellStart"/>
      <w:r w:rsidRPr="001A5535">
        <w:rPr>
          <w:sz w:val="26"/>
          <w:szCs w:val="26"/>
          <w:lang w:val="en-US"/>
        </w:rPr>
        <w:t>ru</w:t>
      </w:r>
      <w:proofErr w:type="spellEnd"/>
      <w:r w:rsidRPr="001A5535">
        <w:rPr>
          <w:sz w:val="26"/>
          <w:szCs w:val="26"/>
        </w:rPr>
        <w:t xml:space="preserve">, </w:t>
      </w:r>
      <w:hyperlink r:id="rId12" w:history="1">
        <w:r w:rsidRPr="001A5535">
          <w:rPr>
            <w:rStyle w:val="af"/>
            <w:sz w:val="26"/>
            <w:szCs w:val="26"/>
          </w:rPr>
          <w:t>https://uchi.ru/</w:t>
        </w:r>
      </w:hyperlink>
      <w:r w:rsidRPr="001A5535">
        <w:rPr>
          <w:sz w:val="26"/>
          <w:szCs w:val="26"/>
        </w:rPr>
        <w:t xml:space="preserve">, </w:t>
      </w:r>
      <w:hyperlink r:id="rId13" w:history="1">
        <w:r w:rsidRPr="001A5535">
          <w:rPr>
            <w:rStyle w:val="af"/>
            <w:sz w:val="26"/>
            <w:szCs w:val="26"/>
          </w:rPr>
          <w:t>https://oge.sdamgia.ru/</w:t>
        </w:r>
      </w:hyperlink>
    </w:p>
    <w:p w:rsidR="00851AE8" w:rsidRDefault="00153C80" w:rsidP="00851AE8">
      <w:pPr>
        <w:spacing w:after="225"/>
        <w:ind w:right="1245"/>
        <w:rPr>
          <w:sz w:val="26"/>
          <w:szCs w:val="26"/>
        </w:rPr>
      </w:pPr>
      <w:r w:rsidRPr="001A5535">
        <w:rPr>
          <w:sz w:val="26"/>
          <w:szCs w:val="26"/>
        </w:rPr>
        <w:t>Электронные средства обучения на уроках используются с соблюдением установленных СП 2.4.3648-20 требований.</w:t>
      </w:r>
      <w:r w:rsidR="00CD1D40" w:rsidRPr="001A5535">
        <w:rPr>
          <w:sz w:val="26"/>
          <w:szCs w:val="26"/>
        </w:rPr>
        <w:br/>
      </w:r>
      <w:r w:rsidR="00851AE8">
        <w:rPr>
          <w:sz w:val="26"/>
          <w:szCs w:val="26"/>
        </w:rPr>
        <w:t xml:space="preserve">Рабочая программа составлена с учетом новых требований  Концепции преподавания физики в образовательных организациях. </w:t>
      </w:r>
      <w:r w:rsidR="00851AE8" w:rsidRPr="005212DA">
        <w:rPr>
          <w:sz w:val="26"/>
          <w:szCs w:val="26"/>
        </w:rPr>
        <w:t>Стержневыми элементами учебного предмета “Физика” являются физические явления.</w:t>
      </w:r>
    </w:p>
    <w:p w:rsidR="00851AE8" w:rsidRDefault="00851AE8" w:rsidP="00851AE8">
      <w:pPr>
        <w:spacing w:after="225"/>
        <w:ind w:right="1245"/>
        <w:rPr>
          <w:sz w:val="26"/>
          <w:szCs w:val="26"/>
        </w:rPr>
      </w:pPr>
      <w:r w:rsidRPr="005212DA">
        <w:rPr>
          <w:sz w:val="26"/>
          <w:szCs w:val="26"/>
        </w:rPr>
        <w:t xml:space="preserve"> В соде</w:t>
      </w:r>
      <w:r>
        <w:rPr>
          <w:sz w:val="26"/>
          <w:szCs w:val="26"/>
        </w:rPr>
        <w:t>ржание учебного предмета входит</w:t>
      </w:r>
      <w:r w:rsidRPr="005212DA">
        <w:rPr>
          <w:sz w:val="26"/>
          <w:szCs w:val="26"/>
        </w:rPr>
        <w:t>: -</w:t>
      </w:r>
    </w:p>
    <w:p w:rsidR="00851AE8" w:rsidRDefault="00851AE8" w:rsidP="00851AE8">
      <w:pPr>
        <w:spacing w:after="225"/>
        <w:ind w:right="1245"/>
        <w:rPr>
          <w:sz w:val="26"/>
          <w:szCs w:val="26"/>
        </w:rPr>
      </w:pPr>
      <w:r>
        <w:rPr>
          <w:sz w:val="26"/>
          <w:szCs w:val="26"/>
        </w:rPr>
        <w:t xml:space="preserve">- </w:t>
      </w:r>
      <w:r w:rsidRPr="005212DA">
        <w:rPr>
          <w:sz w:val="26"/>
          <w:szCs w:val="26"/>
        </w:rPr>
        <w:t xml:space="preserve">формирование знаний о природе физических явлений, их причинах, об основных физических понятиях и знаний феноменологических законов физики; </w:t>
      </w:r>
    </w:p>
    <w:p w:rsidR="00851AE8" w:rsidRPr="005212DA" w:rsidRDefault="00851AE8" w:rsidP="00851AE8">
      <w:pPr>
        <w:spacing w:after="225"/>
        <w:ind w:right="1245"/>
        <w:rPr>
          <w:sz w:val="26"/>
          <w:szCs w:val="26"/>
        </w:rPr>
      </w:pPr>
      <w:r>
        <w:rPr>
          <w:sz w:val="26"/>
          <w:szCs w:val="26"/>
        </w:rPr>
        <w:t>-</w:t>
      </w:r>
      <w:r w:rsidRPr="005212DA">
        <w:rPr>
          <w:sz w:val="26"/>
          <w:szCs w:val="26"/>
        </w:rPr>
        <w:t>применение физических знаний в реальных жизненных ситуациях, понимание связи физики с окружающими нас устройствами и технологиями.</w:t>
      </w:r>
    </w:p>
    <w:p w:rsidR="00153C80" w:rsidRPr="00153C80" w:rsidRDefault="00153C80" w:rsidP="00153C80">
      <w:pPr>
        <w:spacing w:after="225"/>
        <w:ind w:right="1245"/>
      </w:pPr>
    </w:p>
    <w:p w:rsidR="00153C80" w:rsidRPr="009B3E86" w:rsidRDefault="00153C80" w:rsidP="009B3E86">
      <w:pPr>
        <w:pStyle w:val="a3"/>
        <w:ind w:firstLine="851"/>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153C80" w:rsidRDefault="00153C80" w:rsidP="00AC20B7">
      <w:pPr>
        <w:pStyle w:val="a3"/>
        <w:jc w:val="both"/>
        <w:rPr>
          <w:rFonts w:ascii="Times New Roman" w:hAnsi="Times New Roman" w:cs="Times New Roman"/>
          <w:sz w:val="26"/>
          <w:szCs w:val="26"/>
        </w:rPr>
      </w:pPr>
    </w:p>
    <w:p w:rsidR="00153C80" w:rsidRDefault="00153C80" w:rsidP="00AC20B7">
      <w:pPr>
        <w:pStyle w:val="a3"/>
        <w:jc w:val="both"/>
        <w:rPr>
          <w:rFonts w:ascii="Times New Roman" w:hAnsi="Times New Roman" w:cs="Times New Roman"/>
          <w:sz w:val="26"/>
          <w:szCs w:val="26"/>
        </w:rPr>
      </w:pPr>
    </w:p>
    <w:p w:rsidR="00153C80" w:rsidRDefault="00153C80" w:rsidP="00AC20B7">
      <w:pPr>
        <w:pStyle w:val="a3"/>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AC20B7" w:rsidRDefault="00AC20B7" w:rsidP="00AC20B7">
      <w:pPr>
        <w:pStyle w:val="a3"/>
        <w:jc w:val="both"/>
        <w:rPr>
          <w:rFonts w:ascii="Times New Roman" w:hAnsi="Times New Roman" w:cs="Times New Roman"/>
          <w:sz w:val="26"/>
          <w:szCs w:val="26"/>
        </w:rPr>
      </w:pPr>
    </w:p>
    <w:p w:rsidR="00816C92" w:rsidRDefault="00816C92" w:rsidP="00AC20B7">
      <w:pPr>
        <w:pStyle w:val="a3"/>
        <w:jc w:val="both"/>
        <w:rPr>
          <w:rFonts w:ascii="Times New Roman" w:hAnsi="Times New Roman" w:cs="Times New Roman"/>
          <w:sz w:val="26"/>
          <w:szCs w:val="26"/>
        </w:rPr>
      </w:pPr>
    </w:p>
    <w:p w:rsidR="00816C92" w:rsidRDefault="00816C92" w:rsidP="00AC20B7">
      <w:pPr>
        <w:pStyle w:val="a3"/>
        <w:jc w:val="both"/>
        <w:rPr>
          <w:rFonts w:ascii="Times New Roman" w:hAnsi="Times New Roman" w:cs="Times New Roman"/>
          <w:sz w:val="26"/>
          <w:szCs w:val="26"/>
        </w:rPr>
      </w:pPr>
    </w:p>
    <w:p w:rsidR="00AC20B7" w:rsidRDefault="00AC20B7"/>
    <w:p w:rsidR="00AC20B7" w:rsidRPr="00C4263A" w:rsidRDefault="00AC20B7" w:rsidP="00AC20B7">
      <w:pPr>
        <w:pStyle w:val="a5"/>
        <w:numPr>
          <w:ilvl w:val="0"/>
          <w:numId w:val="8"/>
        </w:numPr>
        <w:spacing w:after="0" w:line="240" w:lineRule="auto"/>
        <w:ind w:left="0" w:firstLine="709"/>
        <w:jc w:val="center"/>
        <w:rPr>
          <w:rFonts w:ascii="Times New Roman" w:hAnsi="Times New Roman"/>
          <w:b/>
          <w:sz w:val="26"/>
          <w:szCs w:val="26"/>
        </w:rPr>
      </w:pPr>
      <w:r w:rsidRPr="00C4263A">
        <w:rPr>
          <w:rFonts w:ascii="Times New Roman" w:hAnsi="Times New Roman"/>
          <w:b/>
          <w:sz w:val="26"/>
          <w:szCs w:val="26"/>
        </w:rPr>
        <w:t>Планируемые результ</w:t>
      </w:r>
      <w:r w:rsidR="00CD1D40">
        <w:rPr>
          <w:rFonts w:ascii="Times New Roman" w:hAnsi="Times New Roman"/>
          <w:b/>
          <w:sz w:val="26"/>
          <w:szCs w:val="26"/>
        </w:rPr>
        <w:t>аты освоения учебного предмета</w:t>
      </w:r>
      <w:r w:rsidR="00CD1D40">
        <w:rPr>
          <w:rFonts w:ascii="Times New Roman" w:hAnsi="Times New Roman"/>
          <w:b/>
          <w:sz w:val="26"/>
          <w:szCs w:val="26"/>
        </w:rPr>
        <w:br/>
      </w:r>
    </w:p>
    <w:p w:rsidR="00AC20B7" w:rsidRPr="0086115E" w:rsidRDefault="00CD1D40" w:rsidP="00AC20B7">
      <w:pPr>
        <w:spacing w:line="276" w:lineRule="exact"/>
        <w:ind w:left="360"/>
        <w:rPr>
          <w:b/>
          <w:sz w:val="26"/>
          <w:szCs w:val="26"/>
        </w:rPr>
      </w:pPr>
      <w:r>
        <w:rPr>
          <w:b/>
        </w:rPr>
        <w:br/>
      </w:r>
      <w:r w:rsidR="0086115E" w:rsidRPr="0086115E">
        <w:rPr>
          <w:b/>
          <w:sz w:val="26"/>
          <w:szCs w:val="26"/>
        </w:rPr>
        <w:t>Предметные результаты</w:t>
      </w:r>
    </w:p>
    <w:p w:rsidR="00CD1D40" w:rsidRPr="00CD1D40" w:rsidRDefault="00CD1D40" w:rsidP="00AC20B7">
      <w:pPr>
        <w:spacing w:line="276" w:lineRule="exact"/>
        <w:rPr>
          <w:i/>
          <w:sz w:val="26"/>
          <w:szCs w:val="26"/>
        </w:rPr>
      </w:pPr>
      <w:r w:rsidRPr="00CD1D40">
        <w:rPr>
          <w:b/>
          <w:sz w:val="26"/>
          <w:szCs w:val="26"/>
        </w:rPr>
        <w:t>Обучающийся научится:</w:t>
      </w:r>
    </w:p>
    <w:p w:rsidR="00CD1D40" w:rsidRPr="00CD1D40" w:rsidRDefault="00CD1D40" w:rsidP="00CD1D40">
      <w:pPr>
        <w:numPr>
          <w:ilvl w:val="0"/>
          <w:numId w:val="15"/>
        </w:numPr>
        <w:tabs>
          <w:tab w:val="clear" w:pos="1440"/>
          <w:tab w:val="num" w:pos="1080"/>
        </w:tabs>
        <w:ind w:left="0" w:firstLine="720"/>
        <w:jc w:val="both"/>
        <w:rPr>
          <w:sz w:val="26"/>
          <w:szCs w:val="26"/>
        </w:rPr>
      </w:pPr>
      <w:r w:rsidRPr="00CD1D40">
        <w:rPr>
          <w:sz w:val="26"/>
          <w:szCs w:val="26"/>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D1D40" w:rsidRPr="00CD1D40" w:rsidRDefault="00CD1D40" w:rsidP="00CD1D40">
      <w:pPr>
        <w:numPr>
          <w:ilvl w:val="0"/>
          <w:numId w:val="15"/>
        </w:numPr>
        <w:tabs>
          <w:tab w:val="clear" w:pos="1440"/>
          <w:tab w:val="num" w:pos="1080"/>
        </w:tabs>
        <w:ind w:left="0" w:firstLine="720"/>
        <w:jc w:val="both"/>
        <w:rPr>
          <w:sz w:val="26"/>
          <w:szCs w:val="26"/>
        </w:rPr>
      </w:pPr>
      <w:proofErr w:type="gramStart"/>
      <w:r w:rsidRPr="00CD1D40">
        <w:rPr>
          <w:sz w:val="26"/>
          <w:szCs w:val="26"/>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CD1D40" w:rsidRPr="00CD1D40" w:rsidRDefault="00CD1D40" w:rsidP="00CD1D40">
      <w:pPr>
        <w:numPr>
          <w:ilvl w:val="0"/>
          <w:numId w:val="15"/>
        </w:numPr>
        <w:tabs>
          <w:tab w:val="clear" w:pos="1440"/>
          <w:tab w:val="num" w:pos="1080"/>
        </w:tabs>
        <w:ind w:left="0" w:firstLine="720"/>
        <w:jc w:val="both"/>
        <w:rPr>
          <w:sz w:val="26"/>
          <w:szCs w:val="26"/>
        </w:rPr>
      </w:pPr>
      <w:r w:rsidRPr="00CD1D40">
        <w:rPr>
          <w:sz w:val="26"/>
          <w:szCs w:val="26"/>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CD1D40">
        <w:rPr>
          <w:sz w:val="26"/>
          <w:szCs w:val="26"/>
        </w:rPr>
        <w:t>Джоуля-Ленца</w:t>
      </w:r>
      <w:proofErr w:type="spellEnd"/>
      <w:proofErr w:type="gramEnd"/>
      <w:r w:rsidRPr="00CD1D40">
        <w:rPr>
          <w:sz w:val="26"/>
          <w:szCs w:val="26"/>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D1D40" w:rsidRPr="00CD1D40" w:rsidRDefault="00CD1D40" w:rsidP="00CD1D40">
      <w:pPr>
        <w:spacing w:line="276" w:lineRule="exact"/>
        <w:rPr>
          <w:i/>
          <w:sz w:val="26"/>
          <w:szCs w:val="26"/>
        </w:rPr>
      </w:pPr>
      <w:proofErr w:type="gramStart"/>
      <w:r w:rsidRPr="00CD1D40">
        <w:rPr>
          <w:sz w:val="26"/>
          <w:szCs w:val="26"/>
        </w:rPr>
        <w:t xml:space="preserve">решать задачи, используя физические законы (закон Ома для участка цепи, закон </w:t>
      </w:r>
      <w:proofErr w:type="spellStart"/>
      <w:r w:rsidRPr="00CD1D40">
        <w:rPr>
          <w:sz w:val="26"/>
          <w:szCs w:val="26"/>
        </w:rPr>
        <w:t>Джоуля-Ленца</w:t>
      </w:r>
      <w:proofErr w:type="spellEnd"/>
      <w:r w:rsidRPr="00CD1D40">
        <w:rPr>
          <w:sz w:val="26"/>
          <w:szCs w:val="26"/>
        </w:rPr>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CD1D40">
        <w:rPr>
          <w:sz w:val="26"/>
          <w:szCs w:val="26"/>
        </w:rPr>
        <w:t xml:space="preserve"> на основе анализа условия задачи выделять физические величины и формулы, необходимые для её решения, и проводить расчёты.</w:t>
      </w:r>
    </w:p>
    <w:p w:rsidR="00AC20B7" w:rsidRPr="00CD1D40" w:rsidRDefault="00AC20B7" w:rsidP="00AC20B7">
      <w:pPr>
        <w:spacing w:line="276" w:lineRule="exact"/>
        <w:rPr>
          <w:color w:val="FF0000"/>
          <w:sz w:val="26"/>
          <w:szCs w:val="26"/>
        </w:rPr>
      </w:pPr>
      <w:r w:rsidRPr="00CD1D40">
        <w:rPr>
          <w:b/>
          <w:i/>
          <w:sz w:val="26"/>
          <w:szCs w:val="26"/>
        </w:rPr>
        <w:t>Личностными результатами</w:t>
      </w:r>
      <w:r w:rsidRPr="00CD1D40">
        <w:rPr>
          <w:sz w:val="26"/>
          <w:szCs w:val="26"/>
        </w:rPr>
        <w:t xml:space="preserve"> обучения физике в основной школе являются:</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xml:space="preserve">- </w:t>
      </w:r>
      <w:proofErr w:type="spellStart"/>
      <w:r w:rsidRPr="00CD1D40">
        <w:rPr>
          <w:rFonts w:ascii="Times New Roman" w:hAnsi="Times New Roman"/>
          <w:sz w:val="26"/>
          <w:szCs w:val="26"/>
        </w:rPr>
        <w:t>сформированность</w:t>
      </w:r>
      <w:proofErr w:type="spellEnd"/>
      <w:r w:rsidRPr="00CD1D40">
        <w:rPr>
          <w:rFonts w:ascii="Times New Roman" w:hAnsi="Times New Roman"/>
          <w:sz w:val="26"/>
          <w:szCs w:val="26"/>
        </w:rPr>
        <w:t xml:space="preserve"> познавательных интересов, интеллектуальных и творческих способностей учащихся;</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самостоятельность в приобретении новых знаний и практических умений;</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готовность к выбору жизненного пути в соответствии с собственными интересами и возможностями;</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мотивация образовательной деятельности школьников на основе личностно ориентированного подхода;</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формирование ценностных отношений друг к другу, учителю, авторам открытий и изобретений, результатам обучения.</w:t>
      </w:r>
    </w:p>
    <w:p w:rsidR="00AC20B7" w:rsidRPr="00CD1D40" w:rsidRDefault="00AC20B7" w:rsidP="00AC20B7">
      <w:pPr>
        <w:pStyle w:val="2"/>
        <w:spacing w:after="0" w:line="240" w:lineRule="auto"/>
        <w:jc w:val="both"/>
        <w:rPr>
          <w:rFonts w:ascii="Times New Roman" w:hAnsi="Times New Roman"/>
          <w:i/>
          <w:sz w:val="26"/>
          <w:szCs w:val="26"/>
        </w:rPr>
      </w:pPr>
    </w:p>
    <w:p w:rsidR="00AC20B7" w:rsidRPr="00CD1D40" w:rsidRDefault="00AC20B7" w:rsidP="00AC20B7">
      <w:pPr>
        <w:pStyle w:val="2"/>
        <w:spacing w:after="0" w:line="240" w:lineRule="auto"/>
        <w:jc w:val="both"/>
        <w:rPr>
          <w:rFonts w:ascii="Times New Roman" w:hAnsi="Times New Roman"/>
          <w:sz w:val="26"/>
          <w:szCs w:val="26"/>
        </w:rPr>
      </w:pPr>
      <w:proofErr w:type="spellStart"/>
      <w:r w:rsidRPr="00CD1D40">
        <w:rPr>
          <w:rFonts w:ascii="Times New Roman" w:hAnsi="Times New Roman"/>
          <w:b/>
          <w:i/>
          <w:sz w:val="26"/>
          <w:szCs w:val="26"/>
        </w:rPr>
        <w:t>Метапредметными</w:t>
      </w:r>
      <w:proofErr w:type="spellEnd"/>
      <w:r w:rsidRPr="00CD1D40">
        <w:rPr>
          <w:rFonts w:ascii="Times New Roman" w:hAnsi="Times New Roman"/>
          <w:b/>
          <w:i/>
          <w:sz w:val="26"/>
          <w:szCs w:val="26"/>
        </w:rPr>
        <w:t xml:space="preserve"> результатами</w:t>
      </w:r>
      <w:r w:rsidRPr="00CD1D40">
        <w:rPr>
          <w:rFonts w:ascii="Times New Roman" w:hAnsi="Times New Roman"/>
          <w:sz w:val="26"/>
          <w:szCs w:val="26"/>
        </w:rPr>
        <w:t xml:space="preserve"> обучения физике в основной школе являются:</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C20B7" w:rsidRPr="00CD1D40" w:rsidRDefault="00AC20B7" w:rsidP="00AC20B7">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освоение приемов действий в нестандартных ситуациях, овладение эвристическими методами решения проблем;</w:t>
      </w:r>
    </w:p>
    <w:p w:rsidR="00CB1E96" w:rsidRPr="00CD1D40" w:rsidRDefault="00AC20B7" w:rsidP="006238C2">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238C2" w:rsidRPr="00CD1D40" w:rsidRDefault="00CD1D40" w:rsidP="006238C2">
      <w:pPr>
        <w:pStyle w:val="2"/>
        <w:spacing w:after="0" w:line="240" w:lineRule="auto"/>
        <w:ind w:firstLine="709"/>
        <w:jc w:val="both"/>
        <w:rPr>
          <w:rFonts w:ascii="Times New Roman" w:hAnsi="Times New Roman"/>
          <w:b/>
          <w:sz w:val="26"/>
          <w:szCs w:val="26"/>
        </w:rPr>
      </w:pPr>
      <w:proofErr w:type="gramStart"/>
      <w:r w:rsidRPr="00CD1D40">
        <w:rPr>
          <w:rFonts w:ascii="Times New Roman" w:hAnsi="Times New Roman"/>
          <w:b/>
          <w:sz w:val="26"/>
          <w:szCs w:val="26"/>
        </w:rPr>
        <w:t>Обучающийся</w:t>
      </w:r>
      <w:proofErr w:type="gramEnd"/>
      <w:r w:rsidRPr="00CD1D40">
        <w:rPr>
          <w:rFonts w:ascii="Times New Roman" w:hAnsi="Times New Roman"/>
          <w:b/>
          <w:sz w:val="26"/>
          <w:szCs w:val="26"/>
        </w:rPr>
        <w:t xml:space="preserve"> получит возможность научиться:</w:t>
      </w:r>
    </w:p>
    <w:p w:rsidR="00CD1D40" w:rsidRPr="00CD1D40" w:rsidRDefault="00CD1D40" w:rsidP="00CD1D40">
      <w:pPr>
        <w:numPr>
          <w:ilvl w:val="0"/>
          <w:numId w:val="15"/>
        </w:numPr>
        <w:tabs>
          <w:tab w:val="clear" w:pos="1440"/>
          <w:tab w:val="num" w:pos="1080"/>
        </w:tabs>
        <w:ind w:left="0" w:firstLine="720"/>
        <w:jc w:val="both"/>
        <w:rPr>
          <w:sz w:val="26"/>
          <w:szCs w:val="26"/>
        </w:rPr>
      </w:pPr>
      <w:r w:rsidRPr="00CD1D40">
        <w:rPr>
          <w:sz w:val="26"/>
          <w:szCs w:val="26"/>
        </w:rPr>
        <w:t xml:space="preserve">использовать знания </w:t>
      </w:r>
      <w:proofErr w:type="gramStart"/>
      <w:r w:rsidRPr="00CD1D40">
        <w:rPr>
          <w:sz w:val="26"/>
          <w:szCs w:val="26"/>
        </w:rPr>
        <w:t>об электромагнитных явлениях в повседневной жизни для обеспечения безопасности при обращении с приборами</w:t>
      </w:r>
      <w:proofErr w:type="gramEnd"/>
      <w:r w:rsidRPr="00CD1D40">
        <w:rPr>
          <w:sz w:val="26"/>
          <w:szCs w:val="26"/>
        </w:rPr>
        <w:t xml:space="preserve"> и техническими устройствами, для сохранения здоровья и соблюдения норм экологического поведения в окружающей среде;</w:t>
      </w:r>
    </w:p>
    <w:p w:rsidR="00CD1D40" w:rsidRPr="00CD1D40" w:rsidRDefault="00CD1D40" w:rsidP="00CD1D40">
      <w:pPr>
        <w:numPr>
          <w:ilvl w:val="0"/>
          <w:numId w:val="15"/>
        </w:numPr>
        <w:tabs>
          <w:tab w:val="clear" w:pos="1440"/>
          <w:tab w:val="num" w:pos="1080"/>
        </w:tabs>
        <w:ind w:left="0" w:firstLine="720"/>
        <w:jc w:val="both"/>
        <w:rPr>
          <w:sz w:val="26"/>
          <w:szCs w:val="26"/>
        </w:rPr>
      </w:pPr>
      <w:r w:rsidRPr="00CD1D40">
        <w:rPr>
          <w:sz w:val="26"/>
          <w:szCs w:val="26"/>
        </w:rPr>
        <w:t>приводить примеры практического использования физических знаний об электромагнитных явлениях;</w:t>
      </w:r>
    </w:p>
    <w:p w:rsidR="00CD1D40" w:rsidRPr="00CD1D40" w:rsidRDefault="00CD1D40" w:rsidP="00CD1D40">
      <w:pPr>
        <w:numPr>
          <w:ilvl w:val="0"/>
          <w:numId w:val="15"/>
        </w:numPr>
        <w:tabs>
          <w:tab w:val="clear" w:pos="1440"/>
          <w:tab w:val="num" w:pos="1080"/>
        </w:tabs>
        <w:ind w:left="0" w:firstLine="720"/>
        <w:jc w:val="both"/>
        <w:rPr>
          <w:sz w:val="26"/>
          <w:szCs w:val="26"/>
        </w:rPr>
      </w:pPr>
      <w:r w:rsidRPr="00CD1D40">
        <w:rPr>
          <w:sz w:val="26"/>
          <w:szCs w:val="26"/>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CD1D40">
        <w:rPr>
          <w:sz w:val="26"/>
          <w:szCs w:val="26"/>
        </w:rPr>
        <w:t>Джоуля-Ленца</w:t>
      </w:r>
      <w:proofErr w:type="spellEnd"/>
      <w:proofErr w:type="gramEnd"/>
      <w:r w:rsidRPr="00CD1D40">
        <w:rPr>
          <w:sz w:val="26"/>
          <w:szCs w:val="26"/>
        </w:rPr>
        <w:t xml:space="preserve"> и др.);</w:t>
      </w:r>
    </w:p>
    <w:p w:rsidR="00CD1D40" w:rsidRPr="00CD1D40" w:rsidRDefault="00CD1D40" w:rsidP="00CD1D40">
      <w:pPr>
        <w:numPr>
          <w:ilvl w:val="0"/>
          <w:numId w:val="15"/>
        </w:numPr>
        <w:tabs>
          <w:tab w:val="clear" w:pos="1440"/>
          <w:tab w:val="num" w:pos="1080"/>
        </w:tabs>
        <w:ind w:left="0" w:firstLine="720"/>
        <w:jc w:val="both"/>
        <w:rPr>
          <w:sz w:val="26"/>
          <w:szCs w:val="26"/>
        </w:rPr>
      </w:pPr>
      <w:r w:rsidRPr="00CD1D40">
        <w:rPr>
          <w:sz w:val="26"/>
          <w:szCs w:val="26"/>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238C2" w:rsidRPr="00CD1D40" w:rsidRDefault="00CD1D40" w:rsidP="00CD1D40">
      <w:pPr>
        <w:pStyle w:val="2"/>
        <w:spacing w:after="0" w:line="240" w:lineRule="auto"/>
        <w:ind w:firstLine="709"/>
        <w:jc w:val="both"/>
        <w:rPr>
          <w:rFonts w:ascii="Times New Roman" w:hAnsi="Times New Roman"/>
          <w:sz w:val="26"/>
          <w:szCs w:val="26"/>
        </w:rPr>
      </w:pPr>
      <w:r w:rsidRPr="00CD1D40">
        <w:rPr>
          <w:rFonts w:ascii="Times New Roman" w:hAnsi="Times New Roman"/>
          <w:sz w:val="26"/>
          <w:szCs w:val="26"/>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r w:rsidR="001A5535">
        <w:rPr>
          <w:rFonts w:ascii="Times New Roman" w:hAnsi="Times New Roman"/>
          <w:sz w:val="26"/>
          <w:szCs w:val="26"/>
        </w:rPr>
        <w:t>.</w:t>
      </w:r>
    </w:p>
    <w:p w:rsidR="006238C2" w:rsidRPr="00CD1D40" w:rsidRDefault="006238C2" w:rsidP="006238C2">
      <w:pPr>
        <w:pStyle w:val="2"/>
        <w:spacing w:after="0" w:line="240" w:lineRule="auto"/>
        <w:ind w:firstLine="709"/>
        <w:jc w:val="both"/>
        <w:rPr>
          <w:rFonts w:ascii="Times New Roman" w:hAnsi="Times New Roman"/>
          <w:sz w:val="26"/>
          <w:szCs w:val="26"/>
        </w:rPr>
      </w:pPr>
    </w:p>
    <w:p w:rsidR="00AC20B7" w:rsidRPr="00CD1D40" w:rsidRDefault="00AC20B7" w:rsidP="00AC20B7">
      <w:pPr>
        <w:pStyle w:val="2"/>
        <w:spacing w:after="0" w:line="240" w:lineRule="auto"/>
        <w:jc w:val="both"/>
        <w:rPr>
          <w:rFonts w:ascii="Times New Roman" w:hAnsi="Times New Roman"/>
          <w:sz w:val="26"/>
          <w:szCs w:val="26"/>
        </w:rPr>
      </w:pPr>
      <w:r w:rsidRPr="00CD1D40">
        <w:rPr>
          <w:rFonts w:ascii="Times New Roman" w:hAnsi="Times New Roman"/>
          <w:i/>
          <w:sz w:val="26"/>
          <w:szCs w:val="26"/>
        </w:rPr>
        <w:t>Предметные результаты</w:t>
      </w:r>
      <w:r w:rsidRPr="00CD1D40">
        <w:rPr>
          <w:rFonts w:ascii="Times New Roman" w:hAnsi="Times New Roman"/>
          <w:b/>
          <w:sz w:val="26"/>
          <w:szCs w:val="26"/>
        </w:rPr>
        <w:t xml:space="preserve"> </w:t>
      </w:r>
      <w:r w:rsidRPr="00CD1D40">
        <w:rPr>
          <w:rFonts w:ascii="Times New Roman" w:hAnsi="Times New Roman"/>
          <w:sz w:val="26"/>
          <w:szCs w:val="26"/>
        </w:rPr>
        <w:t>обучения физике в основной школе представлены в содержании курса по темам.</w:t>
      </w:r>
    </w:p>
    <w:p w:rsidR="00AC20B7" w:rsidRPr="00CD1D40" w:rsidRDefault="00AC20B7" w:rsidP="00AC20B7">
      <w:pPr>
        <w:jc w:val="both"/>
        <w:rPr>
          <w:rFonts w:eastAsia="Calibri"/>
          <w:i/>
          <w:sz w:val="26"/>
          <w:szCs w:val="26"/>
        </w:rPr>
      </w:pPr>
      <w:r w:rsidRPr="00CD1D40">
        <w:rPr>
          <w:rFonts w:eastAsia="Calibri"/>
          <w:i/>
          <w:sz w:val="26"/>
          <w:szCs w:val="26"/>
        </w:rPr>
        <w:lastRenderedPageBreak/>
        <w:t>Законы взаимодействия и движения тел</w:t>
      </w:r>
    </w:p>
    <w:p w:rsidR="00AC20B7" w:rsidRPr="00CD1D40" w:rsidRDefault="00AC20B7" w:rsidP="00AC20B7">
      <w:pPr>
        <w:pStyle w:val="a5"/>
        <w:numPr>
          <w:ilvl w:val="0"/>
          <w:numId w:val="3"/>
        </w:numPr>
        <w:spacing w:after="0" w:line="240" w:lineRule="auto"/>
        <w:jc w:val="both"/>
        <w:rPr>
          <w:rFonts w:ascii="Times New Roman" w:hAnsi="Times New Roman"/>
          <w:b/>
          <w:sz w:val="26"/>
          <w:szCs w:val="26"/>
          <w:lang w:eastAsia="ru-RU"/>
        </w:rPr>
      </w:pPr>
      <w:r w:rsidRPr="00CD1D40">
        <w:rPr>
          <w:rFonts w:ascii="Times New Roman" w:eastAsiaTheme="minorHAnsi" w:hAnsi="Times New Roman"/>
          <w:sz w:val="26"/>
          <w:szCs w:val="26"/>
        </w:rPr>
        <w:t>понимание и способность описывать и объяснять физические явления</w:t>
      </w:r>
      <w:r w:rsidRPr="00CD1D40">
        <w:rPr>
          <w:rFonts w:ascii="Times New Roman" w:eastAsiaTheme="minorHAnsi" w:hAnsi="Times New Roman"/>
          <w:b/>
          <w:bCs/>
          <w:sz w:val="26"/>
          <w:szCs w:val="26"/>
        </w:rPr>
        <w:t xml:space="preserve">: </w:t>
      </w:r>
      <w:r w:rsidRPr="00CD1D40">
        <w:rPr>
          <w:rFonts w:ascii="Times New Roman" w:eastAsiaTheme="minorHAnsi" w:hAnsi="Times New Roman"/>
          <w:sz w:val="26"/>
          <w:szCs w:val="26"/>
        </w:rPr>
        <w:t>поступательное движение, смена дня и ночи на Земле, свободное падение тел, невесомость, движение по окружности с постоянной по модулю скоростью;</w:t>
      </w:r>
    </w:p>
    <w:p w:rsidR="00AC20B7" w:rsidRPr="00CD1D40" w:rsidRDefault="00AC20B7" w:rsidP="00AC20B7">
      <w:pPr>
        <w:pStyle w:val="a5"/>
        <w:numPr>
          <w:ilvl w:val="0"/>
          <w:numId w:val="3"/>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знание и способность давать определения/описания физических понятий: относительность движения, геоцентрическая и гелиоцентрическая системы мира;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AC20B7" w:rsidRPr="00CD1D40" w:rsidRDefault="00AC20B7" w:rsidP="00AC20B7">
      <w:pPr>
        <w:pStyle w:val="a5"/>
        <w:numPr>
          <w:ilvl w:val="0"/>
          <w:numId w:val="3"/>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AC20B7" w:rsidRPr="00CD1D40" w:rsidRDefault="00AC20B7" w:rsidP="00AC20B7">
      <w:pPr>
        <w:pStyle w:val="a5"/>
        <w:numPr>
          <w:ilvl w:val="0"/>
          <w:numId w:val="3"/>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AC20B7" w:rsidRPr="00CD1D40" w:rsidRDefault="00AC20B7" w:rsidP="00AC20B7">
      <w:pPr>
        <w:pStyle w:val="a5"/>
        <w:numPr>
          <w:ilvl w:val="0"/>
          <w:numId w:val="3"/>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AC20B7" w:rsidRPr="00CD1D40" w:rsidRDefault="00AC20B7" w:rsidP="00AC20B7">
      <w:pPr>
        <w:pStyle w:val="a5"/>
        <w:numPr>
          <w:ilvl w:val="0"/>
          <w:numId w:val="3"/>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использовать полученные знания в повседневной жизни (быт, экология, охрана окружающей среды).</w:t>
      </w:r>
    </w:p>
    <w:p w:rsidR="00AC20B7" w:rsidRPr="00CD1D40" w:rsidRDefault="00AC20B7" w:rsidP="00AC20B7">
      <w:pPr>
        <w:jc w:val="both"/>
        <w:rPr>
          <w:rFonts w:eastAsiaTheme="minorHAnsi"/>
          <w:i/>
          <w:sz w:val="26"/>
          <w:szCs w:val="26"/>
          <w:lang w:eastAsia="en-US"/>
        </w:rPr>
      </w:pPr>
      <w:r w:rsidRPr="00CD1D40">
        <w:rPr>
          <w:rFonts w:eastAsiaTheme="minorHAnsi"/>
          <w:i/>
          <w:sz w:val="26"/>
          <w:szCs w:val="26"/>
          <w:lang w:eastAsia="en-US"/>
        </w:rPr>
        <w:t>Механические колебания и волны. Звук.</w:t>
      </w:r>
    </w:p>
    <w:p w:rsidR="00AC20B7" w:rsidRPr="00CD1D40" w:rsidRDefault="00AC20B7" w:rsidP="00AC20B7">
      <w:pPr>
        <w:pStyle w:val="a5"/>
        <w:numPr>
          <w:ilvl w:val="0"/>
          <w:numId w:val="4"/>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AC20B7" w:rsidRPr="00CD1D40" w:rsidRDefault="00AC20B7" w:rsidP="00AC20B7">
      <w:pPr>
        <w:pStyle w:val="a5"/>
        <w:numPr>
          <w:ilvl w:val="0"/>
          <w:numId w:val="4"/>
        </w:numPr>
        <w:spacing w:after="0" w:line="240" w:lineRule="auto"/>
        <w:jc w:val="both"/>
        <w:rPr>
          <w:rFonts w:ascii="Times New Roman" w:eastAsiaTheme="minorHAnsi" w:hAnsi="Times New Roman"/>
          <w:sz w:val="26"/>
          <w:szCs w:val="26"/>
        </w:rPr>
      </w:pPr>
      <w:proofErr w:type="gramStart"/>
      <w:r w:rsidRPr="00CD1D40">
        <w:rPr>
          <w:rFonts w:ascii="Times New Roman" w:eastAsiaTheme="minorHAnsi" w:hAnsi="Times New Roman"/>
          <w:sz w:val="26"/>
          <w:szCs w:val="26"/>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громкость звука, скорость звука; физических моделей: математический маятник;</w:t>
      </w:r>
      <w:proofErr w:type="gramEnd"/>
    </w:p>
    <w:p w:rsidR="00AC20B7" w:rsidRPr="00CD1D40" w:rsidRDefault="00AC20B7" w:rsidP="00AC20B7">
      <w:pPr>
        <w:pStyle w:val="a5"/>
        <w:numPr>
          <w:ilvl w:val="0"/>
          <w:numId w:val="4"/>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владение экспериментальными методами исследования зависимости периода и частоты колебаний маятника от длины его нити.</w:t>
      </w:r>
    </w:p>
    <w:p w:rsidR="00AC20B7" w:rsidRPr="00CD1D40" w:rsidRDefault="00AC20B7" w:rsidP="00AC20B7">
      <w:pPr>
        <w:jc w:val="both"/>
        <w:rPr>
          <w:rFonts w:eastAsiaTheme="minorHAnsi"/>
          <w:i/>
          <w:sz w:val="26"/>
          <w:szCs w:val="26"/>
          <w:lang w:eastAsia="en-US"/>
        </w:rPr>
      </w:pPr>
      <w:r w:rsidRPr="00CD1D40">
        <w:rPr>
          <w:rFonts w:eastAsiaTheme="minorHAnsi"/>
          <w:i/>
          <w:sz w:val="26"/>
          <w:szCs w:val="26"/>
          <w:lang w:eastAsia="en-US"/>
        </w:rPr>
        <w:t>Электромагнитное поле</w:t>
      </w:r>
    </w:p>
    <w:p w:rsidR="00AC20B7" w:rsidRPr="00CD1D40" w:rsidRDefault="00AC20B7" w:rsidP="00AC20B7">
      <w:pPr>
        <w:pStyle w:val="a5"/>
        <w:numPr>
          <w:ilvl w:val="0"/>
          <w:numId w:val="5"/>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AC20B7" w:rsidRPr="00CD1D40" w:rsidRDefault="00AC20B7" w:rsidP="00AC20B7">
      <w:pPr>
        <w:pStyle w:val="a5"/>
        <w:numPr>
          <w:ilvl w:val="0"/>
          <w:numId w:val="5"/>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w:t>
      </w:r>
    </w:p>
    <w:p w:rsidR="00AC20B7" w:rsidRPr="00CD1D40" w:rsidRDefault="00AC20B7" w:rsidP="00AC20B7">
      <w:pPr>
        <w:pStyle w:val="a5"/>
        <w:numPr>
          <w:ilvl w:val="0"/>
          <w:numId w:val="5"/>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lastRenderedPageBreak/>
        <w:t>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AC20B7" w:rsidRPr="00CD1D40" w:rsidRDefault="00AC20B7" w:rsidP="00AC20B7">
      <w:pPr>
        <w:pStyle w:val="a5"/>
        <w:numPr>
          <w:ilvl w:val="0"/>
          <w:numId w:val="5"/>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знание формулировок, понимание смысла и умение применять закон преломления света и правило Ленца, квантовых постулатов Бора;</w:t>
      </w:r>
    </w:p>
    <w:p w:rsidR="00AC20B7" w:rsidRPr="00CD1D40" w:rsidRDefault="00AC20B7" w:rsidP="00AC20B7">
      <w:pPr>
        <w:pStyle w:val="a5"/>
        <w:numPr>
          <w:ilvl w:val="0"/>
          <w:numId w:val="5"/>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AC20B7" w:rsidRPr="00CD1D40" w:rsidRDefault="00AC20B7" w:rsidP="00AC20B7">
      <w:pPr>
        <w:jc w:val="both"/>
        <w:rPr>
          <w:rFonts w:eastAsiaTheme="minorHAnsi"/>
          <w:i/>
          <w:sz w:val="26"/>
          <w:szCs w:val="26"/>
        </w:rPr>
      </w:pPr>
      <w:r w:rsidRPr="00CD1D40">
        <w:rPr>
          <w:rFonts w:eastAsiaTheme="minorHAnsi"/>
          <w:i/>
          <w:sz w:val="26"/>
          <w:szCs w:val="26"/>
        </w:rPr>
        <w:t>Строение атома и атомного ядра</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понимание и способность описывать и объяснять физические явления: радиоактивность, ионизирующие излучения;</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знание и способность давать определения/описания физических понятий: радиоактивность, альфа-, бет</w:t>
      </w:r>
      <w:proofErr w:type="gramStart"/>
      <w:r w:rsidRPr="00CD1D40">
        <w:rPr>
          <w:rFonts w:ascii="Times New Roman" w:eastAsiaTheme="minorHAnsi" w:hAnsi="Times New Roman"/>
          <w:sz w:val="26"/>
          <w:szCs w:val="26"/>
        </w:rPr>
        <w:t>а-</w:t>
      </w:r>
      <w:proofErr w:type="gramEnd"/>
      <w:r w:rsidRPr="00CD1D40">
        <w:rPr>
          <w:rFonts w:ascii="Times New Roman" w:eastAsiaTheme="minorHAnsi" w:hAnsi="Times New Roman"/>
          <w:sz w:val="26"/>
          <w:szCs w:val="26"/>
        </w:rPr>
        <w:t xml:space="preserve"> и </w:t>
      </w:r>
      <w:proofErr w:type="spellStart"/>
      <w:r w:rsidRPr="00CD1D40">
        <w:rPr>
          <w:rFonts w:ascii="Times New Roman" w:eastAsiaTheme="minorHAnsi" w:hAnsi="Times New Roman"/>
          <w:sz w:val="26"/>
          <w:szCs w:val="26"/>
        </w:rPr>
        <w:t>гамма-частицы</w:t>
      </w:r>
      <w:proofErr w:type="spellEnd"/>
      <w:r w:rsidRPr="00CD1D40">
        <w:rPr>
          <w:rFonts w:ascii="Times New Roman" w:eastAsiaTheme="minorHAnsi" w:hAnsi="Times New Roman"/>
          <w:sz w:val="26"/>
          <w:szCs w:val="26"/>
        </w:rPr>
        <w:t>;</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измерять: мощность дозы радиоактивного излучения бытовым дозиметром;</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 xml:space="preserve">владение экспериментальными методами исследования в процессе </w:t>
      </w:r>
      <w:proofErr w:type="gramStart"/>
      <w:r w:rsidRPr="00CD1D40">
        <w:rPr>
          <w:rFonts w:ascii="Times New Roman" w:eastAsiaTheme="minorHAnsi" w:hAnsi="Times New Roman"/>
          <w:sz w:val="26"/>
          <w:szCs w:val="26"/>
        </w:rPr>
        <w:t>изучения зависимости мощности излучения продуктов распада радона</w:t>
      </w:r>
      <w:proofErr w:type="gramEnd"/>
      <w:r w:rsidRPr="00CD1D40">
        <w:rPr>
          <w:rFonts w:ascii="Times New Roman" w:eastAsiaTheme="minorHAnsi" w:hAnsi="Times New Roman"/>
          <w:sz w:val="26"/>
          <w:szCs w:val="26"/>
        </w:rPr>
        <w:t xml:space="preserve"> от времени;</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понимание сути экспериментальных методов исследования частиц;</w:t>
      </w:r>
    </w:p>
    <w:p w:rsidR="00AC20B7" w:rsidRPr="00CD1D40" w:rsidRDefault="00AC20B7" w:rsidP="00AC20B7">
      <w:pPr>
        <w:pStyle w:val="a5"/>
        <w:numPr>
          <w:ilvl w:val="0"/>
          <w:numId w:val="6"/>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использовать полученные знания в повседневной жизни (быт, экология, охрана окружающей среды, техника безопасности и др.).</w:t>
      </w:r>
    </w:p>
    <w:p w:rsidR="00AC20B7" w:rsidRPr="00CD1D40" w:rsidRDefault="00AC20B7" w:rsidP="00AC20B7">
      <w:pPr>
        <w:jc w:val="both"/>
        <w:rPr>
          <w:rFonts w:eastAsiaTheme="minorHAnsi"/>
          <w:i/>
          <w:sz w:val="26"/>
          <w:szCs w:val="26"/>
        </w:rPr>
      </w:pPr>
      <w:r w:rsidRPr="00CD1D40">
        <w:rPr>
          <w:rFonts w:eastAsiaTheme="minorHAnsi"/>
          <w:i/>
          <w:sz w:val="26"/>
          <w:szCs w:val="26"/>
        </w:rPr>
        <w:t>Строение и эволюция Вселенной</w:t>
      </w:r>
    </w:p>
    <w:p w:rsidR="00AC20B7" w:rsidRPr="00CD1D40" w:rsidRDefault="00AC20B7" w:rsidP="00AC20B7">
      <w:pPr>
        <w:pStyle w:val="a5"/>
        <w:numPr>
          <w:ilvl w:val="0"/>
          <w:numId w:val="7"/>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представление о составе, строении, происхождении и возрасте Солнечной системы;</w:t>
      </w:r>
    </w:p>
    <w:p w:rsidR="00AC20B7" w:rsidRPr="00CD1D40" w:rsidRDefault="00AC20B7" w:rsidP="00AC20B7">
      <w:pPr>
        <w:pStyle w:val="a5"/>
        <w:numPr>
          <w:ilvl w:val="0"/>
          <w:numId w:val="7"/>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умение применять физические законы для объяснения движения планет Солнечной системы;</w:t>
      </w:r>
    </w:p>
    <w:p w:rsidR="00AC20B7" w:rsidRPr="00CD1D40" w:rsidRDefault="00AC20B7" w:rsidP="00AC20B7">
      <w:pPr>
        <w:pStyle w:val="a5"/>
        <w:numPr>
          <w:ilvl w:val="0"/>
          <w:numId w:val="7"/>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p w:rsidR="00AC20B7" w:rsidRPr="00CD1D40" w:rsidRDefault="00AC20B7" w:rsidP="00AC20B7">
      <w:pPr>
        <w:pStyle w:val="a5"/>
        <w:numPr>
          <w:ilvl w:val="0"/>
          <w:numId w:val="7"/>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AC20B7" w:rsidRPr="00CD1D40" w:rsidRDefault="00AC20B7" w:rsidP="00AC20B7">
      <w:pPr>
        <w:pStyle w:val="a5"/>
        <w:numPr>
          <w:ilvl w:val="0"/>
          <w:numId w:val="7"/>
        </w:numPr>
        <w:spacing w:after="0" w:line="240" w:lineRule="auto"/>
        <w:jc w:val="both"/>
        <w:rPr>
          <w:rFonts w:ascii="Times New Roman" w:eastAsiaTheme="minorHAnsi" w:hAnsi="Times New Roman"/>
          <w:sz w:val="26"/>
          <w:szCs w:val="26"/>
        </w:rPr>
      </w:pPr>
      <w:r w:rsidRPr="00CD1D40">
        <w:rPr>
          <w:rFonts w:ascii="Times New Roman" w:eastAsiaTheme="minorHAnsi" w:hAnsi="Times New Roman"/>
          <w:sz w:val="26"/>
          <w:szCs w:val="26"/>
        </w:rPr>
        <w:lastRenderedPageBreak/>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EC3988" w:rsidRPr="00CD1D40" w:rsidRDefault="00EC3988" w:rsidP="00EC3988">
      <w:pPr>
        <w:widowControl w:val="0"/>
        <w:tabs>
          <w:tab w:val="left" w:pos="993"/>
        </w:tabs>
        <w:autoSpaceDE w:val="0"/>
        <w:autoSpaceDN w:val="0"/>
        <w:adjustRightInd w:val="0"/>
        <w:jc w:val="both"/>
        <w:rPr>
          <w:i/>
          <w:sz w:val="26"/>
          <w:szCs w:val="26"/>
        </w:rPr>
      </w:pPr>
    </w:p>
    <w:p w:rsidR="00EC3988" w:rsidRPr="00CD1D40" w:rsidRDefault="00EC3988" w:rsidP="00EC3988">
      <w:pPr>
        <w:widowControl w:val="0"/>
        <w:tabs>
          <w:tab w:val="left" w:pos="993"/>
        </w:tabs>
        <w:autoSpaceDE w:val="0"/>
        <w:autoSpaceDN w:val="0"/>
        <w:adjustRightInd w:val="0"/>
        <w:jc w:val="both"/>
        <w:rPr>
          <w:sz w:val="26"/>
          <w:szCs w:val="26"/>
        </w:rPr>
      </w:pPr>
      <w:r w:rsidRPr="00CD1D40">
        <w:rPr>
          <w:i/>
          <w:sz w:val="26"/>
          <w:szCs w:val="26"/>
        </w:rPr>
        <w:t xml:space="preserve">Для </w:t>
      </w:r>
      <w:proofErr w:type="gramStart"/>
      <w:r w:rsidRPr="00CD1D40">
        <w:rPr>
          <w:i/>
          <w:sz w:val="26"/>
          <w:szCs w:val="26"/>
        </w:rPr>
        <w:t>обучающихся</w:t>
      </w:r>
      <w:proofErr w:type="gramEnd"/>
      <w:r w:rsidRPr="00CD1D40">
        <w:rPr>
          <w:i/>
          <w:sz w:val="26"/>
          <w:szCs w:val="26"/>
        </w:rPr>
        <w:t xml:space="preserve"> с ограниченными возможностями здоровья</w:t>
      </w:r>
      <w:r w:rsidRPr="00CD1D40">
        <w:rPr>
          <w:sz w:val="26"/>
          <w:szCs w:val="26"/>
        </w:rPr>
        <w:t xml:space="preserve">: </w:t>
      </w:r>
    </w:p>
    <w:p w:rsidR="00EC3988" w:rsidRPr="00CD1D40" w:rsidRDefault="00EC3988" w:rsidP="00EC3988">
      <w:pPr>
        <w:widowControl w:val="0"/>
        <w:numPr>
          <w:ilvl w:val="0"/>
          <w:numId w:val="11"/>
        </w:numPr>
        <w:tabs>
          <w:tab w:val="left" w:pos="993"/>
        </w:tabs>
        <w:autoSpaceDE w:val="0"/>
        <w:autoSpaceDN w:val="0"/>
        <w:adjustRightInd w:val="0"/>
        <w:ind w:left="0" w:firstLine="709"/>
        <w:contextualSpacing/>
        <w:jc w:val="both"/>
        <w:rPr>
          <w:sz w:val="26"/>
          <w:szCs w:val="26"/>
        </w:rPr>
      </w:pPr>
      <w:r w:rsidRPr="00CD1D40">
        <w:rPr>
          <w:sz w:val="26"/>
          <w:szCs w:val="26"/>
        </w:rPr>
        <w:t>владение основными доступными методами научного познания, используемыми в физике: наблюдение, описание, эксперимент;</w:t>
      </w:r>
    </w:p>
    <w:p w:rsidR="00EC3988" w:rsidRPr="00CD1D40" w:rsidRDefault="00EC3988" w:rsidP="00EC3988">
      <w:pPr>
        <w:widowControl w:val="0"/>
        <w:numPr>
          <w:ilvl w:val="0"/>
          <w:numId w:val="11"/>
        </w:numPr>
        <w:tabs>
          <w:tab w:val="left" w:pos="993"/>
        </w:tabs>
        <w:autoSpaceDE w:val="0"/>
        <w:autoSpaceDN w:val="0"/>
        <w:adjustRightInd w:val="0"/>
        <w:ind w:left="0" w:firstLine="709"/>
        <w:contextualSpacing/>
        <w:jc w:val="both"/>
        <w:rPr>
          <w:sz w:val="26"/>
          <w:szCs w:val="26"/>
        </w:rPr>
      </w:pPr>
      <w:r w:rsidRPr="00CD1D40">
        <w:rPr>
          <w:sz w:val="26"/>
          <w:szCs w:val="26"/>
        </w:rPr>
        <w:t>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EC3988" w:rsidRPr="00CD1D40" w:rsidRDefault="00EC3988" w:rsidP="00EC3988">
      <w:pPr>
        <w:widowControl w:val="0"/>
        <w:numPr>
          <w:ilvl w:val="0"/>
          <w:numId w:val="11"/>
        </w:numPr>
        <w:tabs>
          <w:tab w:val="left" w:pos="993"/>
        </w:tabs>
        <w:autoSpaceDE w:val="0"/>
        <w:autoSpaceDN w:val="0"/>
        <w:adjustRightInd w:val="0"/>
        <w:ind w:left="0" w:firstLine="709"/>
        <w:contextualSpacing/>
        <w:jc w:val="both"/>
        <w:rPr>
          <w:sz w:val="26"/>
          <w:szCs w:val="26"/>
        </w:rPr>
      </w:pPr>
      <w:r w:rsidRPr="00CD1D40">
        <w:rPr>
          <w:sz w:val="26"/>
          <w:szCs w:val="26"/>
        </w:rPr>
        <w:t>владение доступными методами самостоятельного планирования и проведения физических экспериментов,</w:t>
      </w:r>
    </w:p>
    <w:p w:rsidR="006238C2" w:rsidRPr="00CD1D40" w:rsidRDefault="00EC3988" w:rsidP="00AC20B7">
      <w:pPr>
        <w:widowControl w:val="0"/>
        <w:numPr>
          <w:ilvl w:val="0"/>
          <w:numId w:val="11"/>
        </w:numPr>
        <w:tabs>
          <w:tab w:val="left" w:pos="993"/>
        </w:tabs>
        <w:autoSpaceDE w:val="0"/>
        <w:autoSpaceDN w:val="0"/>
        <w:adjustRightInd w:val="0"/>
        <w:ind w:left="0" w:firstLine="709"/>
        <w:contextualSpacing/>
        <w:jc w:val="both"/>
        <w:rPr>
          <w:sz w:val="26"/>
          <w:szCs w:val="26"/>
        </w:rPr>
      </w:pPr>
      <w:r w:rsidRPr="00CD1D40">
        <w:rPr>
          <w:sz w:val="26"/>
          <w:szCs w:val="26"/>
        </w:rPr>
        <w:t>описание и анализа полученной измерительной информации, определение достоверности полученного результата.</w:t>
      </w:r>
    </w:p>
    <w:p w:rsidR="00EC3988" w:rsidRDefault="00EC3988" w:rsidP="00AC20B7"/>
    <w:p w:rsidR="00CB1E96" w:rsidRDefault="00CB1E96" w:rsidP="00AC20B7"/>
    <w:p w:rsidR="00E8679E" w:rsidRPr="00E8679E" w:rsidRDefault="00E8679E" w:rsidP="00E8679E">
      <w:pPr>
        <w:pStyle w:val="a5"/>
        <w:numPr>
          <w:ilvl w:val="0"/>
          <w:numId w:val="8"/>
        </w:numPr>
        <w:jc w:val="center"/>
        <w:rPr>
          <w:rFonts w:ascii="Times New Roman" w:hAnsi="Times New Roman"/>
          <w:b/>
          <w:sz w:val="26"/>
          <w:szCs w:val="26"/>
        </w:rPr>
      </w:pPr>
      <w:r w:rsidRPr="00E8679E">
        <w:rPr>
          <w:rFonts w:ascii="Times New Roman" w:hAnsi="Times New Roman"/>
          <w:b/>
          <w:sz w:val="26"/>
          <w:szCs w:val="26"/>
        </w:rPr>
        <w:t>Содержание курса</w:t>
      </w:r>
    </w:p>
    <w:p w:rsidR="00E8679E" w:rsidRPr="00E8679E" w:rsidRDefault="00E8679E" w:rsidP="00E8679E">
      <w:pPr>
        <w:pStyle w:val="a3"/>
        <w:jc w:val="both"/>
        <w:rPr>
          <w:rFonts w:ascii="Times New Roman" w:hAnsi="Times New Roman" w:cs="Times New Roman"/>
          <w:b/>
          <w:sz w:val="26"/>
          <w:szCs w:val="26"/>
        </w:rPr>
      </w:pPr>
      <w:r w:rsidRPr="00E8679E">
        <w:rPr>
          <w:rFonts w:ascii="Times New Roman" w:hAnsi="Times New Roman" w:cs="Times New Roman"/>
          <w:b/>
          <w:sz w:val="26"/>
          <w:szCs w:val="26"/>
        </w:rPr>
        <w:t>Раздел 1. Законы взаимодействия и движения тел (</w:t>
      </w:r>
      <w:r w:rsidR="00793260">
        <w:rPr>
          <w:rFonts w:ascii="Times New Roman" w:hAnsi="Times New Roman" w:cs="Times New Roman"/>
          <w:b/>
          <w:sz w:val="26"/>
          <w:szCs w:val="26"/>
        </w:rPr>
        <w:t>23</w:t>
      </w:r>
      <w:r w:rsidRPr="00E8679E">
        <w:rPr>
          <w:rFonts w:ascii="Times New Roman" w:hAnsi="Times New Roman" w:cs="Times New Roman"/>
          <w:b/>
          <w:sz w:val="26"/>
          <w:szCs w:val="26"/>
        </w:rPr>
        <w:t xml:space="preserve"> часа) </w:t>
      </w:r>
    </w:p>
    <w:p w:rsidR="00E8679E" w:rsidRPr="00E8679E" w:rsidRDefault="00E8679E" w:rsidP="00E8679E">
      <w:pPr>
        <w:pStyle w:val="a3"/>
        <w:ind w:firstLine="708"/>
        <w:jc w:val="both"/>
        <w:rPr>
          <w:rFonts w:ascii="Times New Roman" w:hAnsi="Times New Roman" w:cs="Times New Roman"/>
          <w:sz w:val="26"/>
          <w:szCs w:val="26"/>
        </w:rPr>
      </w:pPr>
      <w:r w:rsidRPr="00E8679E">
        <w:rPr>
          <w:rFonts w:ascii="Times New Roman" w:hAnsi="Times New Roman" w:cs="Times New Roman"/>
          <w:sz w:val="26"/>
          <w:szCs w:val="26"/>
          <w:lang w:bidi="ru-RU"/>
        </w:rPr>
        <w:t>Механическое движение. Относительное движение. Система отсчета. Материальная точка. Траектория. Путь и перемещение. Скорость — векторная величина. Модуль вектора скорости. Равномер</w:t>
      </w:r>
      <w:r w:rsidRPr="00E8679E">
        <w:rPr>
          <w:rFonts w:ascii="Times New Roman" w:hAnsi="Times New Roman" w:cs="Times New Roman"/>
          <w:sz w:val="26"/>
          <w:szCs w:val="26"/>
          <w:lang w:bidi="ru-RU"/>
        </w:rPr>
        <w:softHyphen/>
        <w:t>ное прямолинейное движение. Относительность механического движения. Графики зависимости пути и модуля скорости от вре</w:t>
      </w:r>
      <w:r w:rsidRPr="00E8679E">
        <w:rPr>
          <w:rFonts w:ascii="Times New Roman" w:hAnsi="Times New Roman" w:cs="Times New Roman"/>
          <w:sz w:val="26"/>
          <w:szCs w:val="26"/>
          <w:lang w:bidi="ru-RU"/>
        </w:rPr>
        <w:softHyphen/>
        <w:t>мени движения.</w:t>
      </w:r>
      <w:r w:rsidRPr="00E8679E">
        <w:rPr>
          <w:rFonts w:ascii="Times New Roman" w:hAnsi="Times New Roman" w:cs="Times New Roman"/>
          <w:b/>
          <w:sz w:val="26"/>
          <w:szCs w:val="26"/>
        </w:rPr>
        <w:t xml:space="preserve"> </w:t>
      </w:r>
      <w:r w:rsidRPr="00E8679E">
        <w:rPr>
          <w:rFonts w:ascii="Times New Roman" w:hAnsi="Times New Roman" w:cs="Times New Roman"/>
          <w:sz w:val="26"/>
          <w:szCs w:val="26"/>
          <w:lang w:bidi="ru-RU"/>
        </w:rPr>
        <w:t>Ускорение — векторная величина. Равноускоренное прямоли</w:t>
      </w:r>
      <w:r w:rsidRPr="00E8679E">
        <w:rPr>
          <w:rFonts w:ascii="Times New Roman" w:hAnsi="Times New Roman" w:cs="Times New Roman"/>
          <w:sz w:val="26"/>
          <w:szCs w:val="26"/>
          <w:lang w:bidi="ru-RU"/>
        </w:rPr>
        <w:softHyphen/>
        <w:t>нейное движение. Графики зависимости пути и модуля скорости равноускоренного прямолинейного движения от времени дви</w:t>
      </w:r>
      <w:r w:rsidRPr="00E8679E">
        <w:rPr>
          <w:rFonts w:ascii="Times New Roman" w:hAnsi="Times New Roman" w:cs="Times New Roman"/>
          <w:sz w:val="26"/>
          <w:szCs w:val="26"/>
          <w:lang w:bidi="ru-RU"/>
        </w:rPr>
        <w:softHyphen/>
        <w:t>жения.</w:t>
      </w:r>
      <w:r w:rsidRPr="00E8679E">
        <w:rPr>
          <w:rFonts w:ascii="Times New Roman" w:hAnsi="Times New Roman" w:cs="Times New Roman"/>
          <w:b/>
          <w:sz w:val="26"/>
          <w:szCs w:val="26"/>
        </w:rPr>
        <w:t xml:space="preserve"> </w:t>
      </w:r>
      <w:r w:rsidRPr="00E8679E">
        <w:rPr>
          <w:rFonts w:ascii="Times New Roman" w:hAnsi="Times New Roman" w:cs="Times New Roman"/>
          <w:sz w:val="26"/>
          <w:szCs w:val="26"/>
          <w:lang w:bidi="ru-RU"/>
        </w:rPr>
        <w:t>Движение по окружности с постоянной по модулю скоростью. Центростремительное ускорение. Ускорение свободного падения.</w:t>
      </w:r>
      <w:r w:rsidRPr="00E8679E">
        <w:rPr>
          <w:rStyle w:val="3"/>
          <w:rFonts w:eastAsiaTheme="minorEastAsia"/>
          <w:sz w:val="26"/>
          <w:szCs w:val="26"/>
        </w:rPr>
        <w:t xml:space="preserve"> Инерция. Инертность тел.</w:t>
      </w:r>
      <w:r w:rsidRPr="00E8679E">
        <w:rPr>
          <w:rFonts w:ascii="Times New Roman" w:hAnsi="Times New Roman" w:cs="Times New Roman"/>
          <w:sz w:val="26"/>
          <w:szCs w:val="26"/>
        </w:rPr>
        <w:t xml:space="preserve"> </w:t>
      </w:r>
      <w:r w:rsidRPr="00E8679E">
        <w:rPr>
          <w:rStyle w:val="3"/>
          <w:rFonts w:eastAsiaTheme="minorEastAsia"/>
          <w:sz w:val="26"/>
          <w:szCs w:val="26"/>
        </w:rPr>
        <w:t>Первый закон Ньютона. Инерциальная система отсчета. Мас</w:t>
      </w:r>
      <w:r w:rsidRPr="00E8679E">
        <w:rPr>
          <w:rStyle w:val="3"/>
          <w:rFonts w:eastAsiaTheme="minorEastAsia"/>
          <w:sz w:val="26"/>
          <w:szCs w:val="26"/>
        </w:rPr>
        <w:softHyphen/>
        <w:t>са — скалярная величина. Сила — векторная величина. Второй за</w:t>
      </w:r>
      <w:r w:rsidRPr="00E8679E">
        <w:rPr>
          <w:rStyle w:val="3"/>
          <w:rFonts w:eastAsiaTheme="minorEastAsia"/>
          <w:sz w:val="26"/>
          <w:szCs w:val="26"/>
        </w:rPr>
        <w:softHyphen/>
        <w:t>кон Ньютона. Сложение сил.</w:t>
      </w:r>
      <w:r w:rsidRPr="00E8679E">
        <w:rPr>
          <w:rFonts w:ascii="Times New Roman" w:hAnsi="Times New Roman" w:cs="Times New Roman"/>
          <w:sz w:val="26"/>
          <w:szCs w:val="26"/>
        </w:rPr>
        <w:t xml:space="preserve"> </w:t>
      </w:r>
      <w:r w:rsidRPr="00E8679E">
        <w:rPr>
          <w:rStyle w:val="3"/>
          <w:rFonts w:eastAsiaTheme="minorEastAsia"/>
          <w:sz w:val="26"/>
          <w:szCs w:val="26"/>
        </w:rPr>
        <w:t>Третий закон Ньютона. Гравитационные силы. Закон всемирно</w:t>
      </w:r>
      <w:r w:rsidRPr="00E8679E">
        <w:rPr>
          <w:rStyle w:val="3"/>
          <w:rFonts w:eastAsiaTheme="minorEastAsia"/>
          <w:sz w:val="26"/>
          <w:szCs w:val="26"/>
        </w:rPr>
        <w:softHyphen/>
        <w:t>го тяготения. Сила тяжести.</w:t>
      </w:r>
      <w:r w:rsidRPr="00E8679E">
        <w:rPr>
          <w:rFonts w:ascii="Times New Roman" w:hAnsi="Times New Roman" w:cs="Times New Roman"/>
          <w:sz w:val="26"/>
          <w:szCs w:val="26"/>
        </w:rPr>
        <w:t xml:space="preserve"> </w:t>
      </w:r>
      <w:r w:rsidRPr="00E8679E">
        <w:rPr>
          <w:rStyle w:val="3"/>
          <w:rFonts w:eastAsiaTheme="minorEastAsia"/>
          <w:sz w:val="26"/>
          <w:szCs w:val="26"/>
        </w:rPr>
        <w:t>Расчет первой космиче</w:t>
      </w:r>
      <w:r w:rsidRPr="00E8679E">
        <w:rPr>
          <w:rStyle w:val="3"/>
          <w:rFonts w:eastAsiaTheme="minorEastAsia"/>
          <w:sz w:val="26"/>
          <w:szCs w:val="26"/>
        </w:rPr>
        <w:softHyphen/>
        <w:t>ской скорости.</w:t>
      </w:r>
      <w:r w:rsidRPr="00E8679E">
        <w:rPr>
          <w:rFonts w:ascii="Times New Roman" w:hAnsi="Times New Roman" w:cs="Times New Roman"/>
          <w:sz w:val="26"/>
          <w:szCs w:val="26"/>
        </w:rPr>
        <w:t xml:space="preserve"> </w:t>
      </w:r>
      <w:r w:rsidRPr="00E8679E">
        <w:rPr>
          <w:rStyle w:val="3"/>
          <w:rFonts w:eastAsiaTheme="minorEastAsia"/>
          <w:sz w:val="26"/>
          <w:szCs w:val="26"/>
        </w:rPr>
        <w:t>Сила упругости. Закон Гука. Вес тела, движущегося с ускорени</w:t>
      </w:r>
      <w:r w:rsidRPr="00E8679E">
        <w:rPr>
          <w:rStyle w:val="3"/>
          <w:rFonts w:eastAsiaTheme="minorEastAsia"/>
          <w:sz w:val="26"/>
          <w:szCs w:val="26"/>
        </w:rPr>
        <w:softHyphen/>
        <w:t>ем по вертикали. Невесомость и перезагрузки. Сила трения.</w:t>
      </w:r>
      <w:r w:rsidRPr="00E8679E">
        <w:rPr>
          <w:rFonts w:ascii="Times New Roman" w:hAnsi="Times New Roman" w:cs="Times New Roman"/>
          <w:sz w:val="26"/>
          <w:szCs w:val="26"/>
        </w:rPr>
        <w:t xml:space="preserve"> Импульс тела, импульс силы.  Закон сохранения импульса. Реактивное движение. </w:t>
      </w:r>
      <w:bookmarkStart w:id="0" w:name="bookmark59"/>
    </w:p>
    <w:p w:rsidR="00E8679E" w:rsidRPr="00E8679E" w:rsidRDefault="00E8679E" w:rsidP="00E8679E">
      <w:pPr>
        <w:pStyle w:val="a3"/>
        <w:jc w:val="both"/>
        <w:rPr>
          <w:rFonts w:ascii="Times New Roman" w:hAnsi="Times New Roman" w:cs="Times New Roman"/>
          <w:i/>
          <w:sz w:val="26"/>
          <w:szCs w:val="26"/>
          <w:lang w:bidi="ru-RU"/>
        </w:rPr>
      </w:pPr>
      <w:r w:rsidRPr="00E8679E">
        <w:rPr>
          <w:rFonts w:ascii="Times New Roman" w:hAnsi="Times New Roman" w:cs="Times New Roman"/>
          <w:i/>
          <w:sz w:val="26"/>
          <w:szCs w:val="26"/>
          <w:lang w:bidi="ru-RU"/>
        </w:rPr>
        <w:t>Л</w:t>
      </w:r>
      <w:r>
        <w:rPr>
          <w:rFonts w:ascii="Times New Roman" w:hAnsi="Times New Roman" w:cs="Times New Roman"/>
          <w:i/>
          <w:sz w:val="26"/>
          <w:szCs w:val="26"/>
          <w:lang w:bidi="ru-RU"/>
        </w:rPr>
        <w:t>абораторные</w:t>
      </w:r>
      <w:r w:rsidRPr="00E8679E">
        <w:rPr>
          <w:rFonts w:ascii="Times New Roman" w:hAnsi="Times New Roman" w:cs="Times New Roman"/>
          <w:i/>
          <w:sz w:val="26"/>
          <w:szCs w:val="26"/>
          <w:lang w:bidi="ru-RU"/>
        </w:rPr>
        <w:t xml:space="preserve"> работ</w:t>
      </w:r>
      <w:bookmarkEnd w:id="0"/>
      <w:r>
        <w:rPr>
          <w:rFonts w:ascii="Times New Roman" w:hAnsi="Times New Roman" w:cs="Times New Roman"/>
          <w:i/>
          <w:sz w:val="26"/>
          <w:szCs w:val="26"/>
          <w:lang w:bidi="ru-RU"/>
        </w:rPr>
        <w:t>ы</w:t>
      </w:r>
      <w:r w:rsidRPr="00E8679E">
        <w:rPr>
          <w:rFonts w:ascii="Times New Roman" w:hAnsi="Times New Roman" w:cs="Times New Roman"/>
          <w:i/>
          <w:sz w:val="26"/>
          <w:szCs w:val="26"/>
          <w:lang w:bidi="ru-RU"/>
        </w:rPr>
        <w:t xml:space="preserve">. </w:t>
      </w:r>
    </w:p>
    <w:p w:rsidR="00E8679E" w:rsidRDefault="00E8679E" w:rsidP="00E8679E">
      <w:pPr>
        <w:pStyle w:val="a3"/>
        <w:numPr>
          <w:ilvl w:val="0"/>
          <w:numId w:val="9"/>
        </w:numPr>
        <w:jc w:val="both"/>
        <w:rPr>
          <w:rStyle w:val="3"/>
          <w:rFonts w:eastAsiaTheme="minorEastAsia"/>
          <w:sz w:val="26"/>
          <w:szCs w:val="26"/>
        </w:rPr>
      </w:pPr>
      <w:r w:rsidRPr="00E8679E">
        <w:rPr>
          <w:rStyle w:val="3"/>
          <w:rFonts w:eastAsiaTheme="minorEastAsia"/>
          <w:sz w:val="26"/>
          <w:szCs w:val="26"/>
        </w:rPr>
        <w:t>Исследование равноускоренного движения тела без начальной скорости.</w:t>
      </w:r>
    </w:p>
    <w:p w:rsidR="00E8679E" w:rsidRPr="00E8679E" w:rsidRDefault="00E8679E" w:rsidP="00E8679E">
      <w:pPr>
        <w:pStyle w:val="a3"/>
        <w:numPr>
          <w:ilvl w:val="0"/>
          <w:numId w:val="9"/>
        </w:numPr>
        <w:jc w:val="both"/>
        <w:rPr>
          <w:rFonts w:ascii="Times New Roman" w:eastAsiaTheme="minorEastAsia" w:hAnsi="Times New Roman" w:cs="Times New Roman"/>
          <w:color w:val="000000"/>
          <w:sz w:val="26"/>
          <w:szCs w:val="26"/>
          <w:shd w:val="clear" w:color="auto" w:fill="FFFFFF"/>
          <w:lang w:eastAsia="ru-RU" w:bidi="ru-RU"/>
        </w:rPr>
      </w:pPr>
      <w:r w:rsidRPr="00E8679E">
        <w:rPr>
          <w:rFonts w:ascii="Times New Roman" w:hAnsi="Times New Roman" w:cs="Times New Roman"/>
          <w:sz w:val="26"/>
          <w:szCs w:val="26"/>
        </w:rPr>
        <w:t>Измерение ускорения свободного падения.</w:t>
      </w:r>
    </w:p>
    <w:p w:rsidR="00AC20B7" w:rsidRDefault="00AC20B7" w:rsidP="00AC20B7"/>
    <w:p w:rsidR="00E8679E" w:rsidRPr="00E8679E" w:rsidRDefault="00E8679E" w:rsidP="00E8679E">
      <w:pPr>
        <w:pStyle w:val="a3"/>
        <w:rPr>
          <w:rFonts w:ascii="Times New Roman" w:hAnsi="Times New Roman" w:cs="Times New Roman"/>
          <w:b/>
          <w:sz w:val="26"/>
          <w:szCs w:val="26"/>
        </w:rPr>
      </w:pPr>
      <w:r w:rsidRPr="00E8679E">
        <w:rPr>
          <w:rFonts w:ascii="Times New Roman" w:hAnsi="Times New Roman" w:cs="Times New Roman"/>
          <w:b/>
          <w:sz w:val="26"/>
          <w:szCs w:val="26"/>
        </w:rPr>
        <w:t>Раздел 2. Механические колебания и волны. Звук (1</w:t>
      </w:r>
      <w:r w:rsidR="00793260">
        <w:rPr>
          <w:rFonts w:ascii="Times New Roman" w:hAnsi="Times New Roman" w:cs="Times New Roman"/>
          <w:b/>
          <w:sz w:val="26"/>
          <w:szCs w:val="26"/>
        </w:rPr>
        <w:t>1</w:t>
      </w:r>
      <w:r w:rsidRPr="00E8679E">
        <w:rPr>
          <w:rFonts w:ascii="Times New Roman" w:hAnsi="Times New Roman" w:cs="Times New Roman"/>
          <w:b/>
          <w:sz w:val="26"/>
          <w:szCs w:val="26"/>
        </w:rPr>
        <w:t xml:space="preserve"> часов)</w:t>
      </w:r>
    </w:p>
    <w:p w:rsidR="00E8679E" w:rsidRDefault="00E8679E" w:rsidP="00E8679E">
      <w:pPr>
        <w:pStyle w:val="a3"/>
        <w:ind w:firstLine="708"/>
        <w:jc w:val="both"/>
        <w:rPr>
          <w:rFonts w:ascii="Times New Roman" w:hAnsi="Times New Roman" w:cs="Times New Roman"/>
          <w:sz w:val="26"/>
          <w:szCs w:val="26"/>
        </w:rPr>
      </w:pPr>
      <w:r w:rsidRPr="00E8679E">
        <w:rPr>
          <w:rFonts w:ascii="Times New Roman" w:hAnsi="Times New Roman" w:cs="Times New Roman"/>
          <w:sz w:val="26"/>
          <w:szCs w:val="26"/>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w:t>
      </w:r>
      <w:r w:rsidRPr="00E8679E">
        <w:rPr>
          <w:rFonts w:ascii="Times New Roman" w:hAnsi="Times New Roman" w:cs="Times New Roman"/>
          <w:sz w:val="26"/>
          <w:szCs w:val="26"/>
        </w:rPr>
        <w:lastRenderedPageBreak/>
        <w:t xml:space="preserve">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E8679E" w:rsidRPr="00E8679E" w:rsidRDefault="00E8679E" w:rsidP="00E8679E">
      <w:pPr>
        <w:pStyle w:val="a3"/>
        <w:jc w:val="both"/>
        <w:rPr>
          <w:rFonts w:ascii="Times New Roman" w:hAnsi="Times New Roman" w:cs="Times New Roman"/>
          <w:i/>
          <w:sz w:val="26"/>
          <w:szCs w:val="26"/>
        </w:rPr>
      </w:pPr>
      <w:r w:rsidRPr="00E8679E">
        <w:rPr>
          <w:rFonts w:ascii="Times New Roman" w:hAnsi="Times New Roman" w:cs="Times New Roman"/>
          <w:i/>
          <w:sz w:val="26"/>
          <w:szCs w:val="26"/>
        </w:rPr>
        <w:t>Лабораторные работы:</w:t>
      </w:r>
    </w:p>
    <w:p w:rsidR="00E8679E" w:rsidRPr="00E8679E" w:rsidRDefault="00E8679E" w:rsidP="00E8679E">
      <w:pPr>
        <w:pStyle w:val="a3"/>
        <w:numPr>
          <w:ilvl w:val="0"/>
          <w:numId w:val="9"/>
        </w:numPr>
        <w:jc w:val="both"/>
        <w:rPr>
          <w:rFonts w:ascii="Times New Roman" w:hAnsi="Times New Roman" w:cs="Times New Roman"/>
          <w:sz w:val="26"/>
          <w:szCs w:val="26"/>
        </w:rPr>
      </w:pPr>
      <w:r w:rsidRPr="00E8679E">
        <w:rPr>
          <w:rFonts w:ascii="Times New Roman" w:hAnsi="Times New Roman" w:cs="Times New Roman"/>
          <w:sz w:val="26"/>
          <w:szCs w:val="26"/>
        </w:rPr>
        <w:t xml:space="preserve">Исследование зависимости периода и частоты свободных колебаний нитяного маятника от длины его нити.  </w:t>
      </w:r>
    </w:p>
    <w:p w:rsidR="00E8679E" w:rsidRPr="00E8679E" w:rsidRDefault="00E8679E" w:rsidP="00E8679E">
      <w:pPr>
        <w:pStyle w:val="a3"/>
        <w:ind w:firstLine="708"/>
        <w:jc w:val="both"/>
        <w:rPr>
          <w:rFonts w:ascii="Times New Roman" w:hAnsi="Times New Roman" w:cs="Times New Roman"/>
          <w:sz w:val="26"/>
          <w:szCs w:val="26"/>
        </w:rPr>
      </w:pPr>
    </w:p>
    <w:p w:rsidR="00E8679E" w:rsidRPr="00E8679E" w:rsidRDefault="00E8679E" w:rsidP="00E8679E">
      <w:pPr>
        <w:pStyle w:val="a3"/>
        <w:rPr>
          <w:rFonts w:ascii="Times New Roman" w:hAnsi="Times New Roman" w:cs="Times New Roman"/>
          <w:b/>
          <w:sz w:val="26"/>
          <w:szCs w:val="26"/>
        </w:rPr>
      </w:pPr>
      <w:r>
        <w:rPr>
          <w:rFonts w:ascii="Times New Roman" w:hAnsi="Times New Roman" w:cs="Times New Roman"/>
          <w:b/>
          <w:sz w:val="26"/>
          <w:szCs w:val="26"/>
        </w:rPr>
        <w:t xml:space="preserve">Раздел 3. </w:t>
      </w:r>
      <w:r w:rsidRPr="00E8679E">
        <w:rPr>
          <w:rFonts w:ascii="Times New Roman" w:hAnsi="Times New Roman" w:cs="Times New Roman"/>
          <w:b/>
          <w:sz w:val="26"/>
          <w:szCs w:val="26"/>
        </w:rPr>
        <w:t>Электромагнитное поле (</w:t>
      </w:r>
      <w:r w:rsidR="00793260">
        <w:rPr>
          <w:rFonts w:ascii="Times New Roman" w:hAnsi="Times New Roman" w:cs="Times New Roman"/>
          <w:b/>
          <w:sz w:val="26"/>
          <w:szCs w:val="26"/>
        </w:rPr>
        <w:t>17</w:t>
      </w:r>
      <w:r w:rsidR="00E75D2B">
        <w:rPr>
          <w:rFonts w:ascii="Times New Roman" w:hAnsi="Times New Roman" w:cs="Times New Roman"/>
          <w:b/>
          <w:sz w:val="26"/>
          <w:szCs w:val="26"/>
        </w:rPr>
        <w:t xml:space="preserve"> часа</w:t>
      </w:r>
      <w:r w:rsidRPr="00E8679E">
        <w:rPr>
          <w:rFonts w:ascii="Times New Roman" w:hAnsi="Times New Roman" w:cs="Times New Roman"/>
          <w:b/>
          <w:sz w:val="26"/>
          <w:szCs w:val="26"/>
        </w:rPr>
        <w:t>)</w:t>
      </w:r>
    </w:p>
    <w:p w:rsidR="00E8679E" w:rsidRPr="00E8679E" w:rsidRDefault="00E8679E" w:rsidP="00E8679E">
      <w:pPr>
        <w:pStyle w:val="a3"/>
        <w:ind w:firstLine="708"/>
        <w:jc w:val="both"/>
        <w:rPr>
          <w:rFonts w:ascii="Times New Roman" w:hAnsi="Times New Roman" w:cs="Times New Roman"/>
          <w:sz w:val="26"/>
          <w:szCs w:val="26"/>
        </w:rPr>
      </w:pPr>
      <w:r w:rsidRPr="00E8679E">
        <w:rPr>
          <w:rFonts w:ascii="Times New Roman" w:hAnsi="Times New Roman" w:cs="Times New Roman"/>
          <w:sz w:val="26"/>
          <w:szCs w:val="26"/>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Сила Ампера. Индукция магнитного поля. Магнитный поток. Опыты Фарадея. Электромагнитная индукция. Направление индукционного тока. Правило Ленца. Переменный ток. Генератор переменного тока.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Электромагнитная природа света.  Принципы радиосвязи и телевидения.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E8679E" w:rsidRPr="00E8679E" w:rsidRDefault="00E8679E" w:rsidP="00AE74B9">
      <w:pPr>
        <w:autoSpaceDE w:val="0"/>
        <w:autoSpaceDN w:val="0"/>
        <w:adjustRightInd w:val="0"/>
        <w:rPr>
          <w:i/>
          <w:sz w:val="26"/>
          <w:szCs w:val="26"/>
        </w:rPr>
      </w:pPr>
      <w:r w:rsidRPr="00E8679E">
        <w:rPr>
          <w:i/>
          <w:sz w:val="26"/>
          <w:szCs w:val="26"/>
        </w:rPr>
        <w:t>Лабораторные работы.  </w:t>
      </w:r>
    </w:p>
    <w:p w:rsidR="00E8679E" w:rsidRPr="00E8679E" w:rsidRDefault="00E8679E" w:rsidP="00AE74B9">
      <w:pPr>
        <w:pStyle w:val="a5"/>
        <w:numPr>
          <w:ilvl w:val="0"/>
          <w:numId w:val="9"/>
        </w:numPr>
        <w:autoSpaceDE w:val="0"/>
        <w:autoSpaceDN w:val="0"/>
        <w:adjustRightInd w:val="0"/>
        <w:spacing w:after="0" w:line="240" w:lineRule="auto"/>
        <w:rPr>
          <w:rFonts w:ascii="Times New Roman" w:hAnsi="Times New Roman"/>
          <w:sz w:val="26"/>
          <w:szCs w:val="26"/>
        </w:rPr>
      </w:pPr>
      <w:r w:rsidRPr="00E8679E">
        <w:rPr>
          <w:rFonts w:ascii="Times New Roman" w:hAnsi="Times New Roman"/>
          <w:sz w:val="26"/>
          <w:szCs w:val="26"/>
        </w:rPr>
        <w:t xml:space="preserve">Изучение явления электромагнитной индукции. </w:t>
      </w:r>
    </w:p>
    <w:p w:rsidR="00E8679E" w:rsidRPr="00E8679E" w:rsidRDefault="00E8679E" w:rsidP="00AE74B9">
      <w:pPr>
        <w:pStyle w:val="a5"/>
        <w:numPr>
          <w:ilvl w:val="0"/>
          <w:numId w:val="9"/>
        </w:numPr>
        <w:autoSpaceDE w:val="0"/>
        <w:autoSpaceDN w:val="0"/>
        <w:adjustRightInd w:val="0"/>
        <w:spacing w:after="0" w:line="240" w:lineRule="auto"/>
        <w:rPr>
          <w:rFonts w:ascii="Times New Roman" w:hAnsi="Times New Roman"/>
          <w:sz w:val="26"/>
          <w:szCs w:val="26"/>
        </w:rPr>
      </w:pPr>
      <w:r w:rsidRPr="00E8679E">
        <w:rPr>
          <w:rFonts w:ascii="Times New Roman" w:hAnsi="Times New Roman"/>
          <w:sz w:val="26"/>
          <w:szCs w:val="26"/>
        </w:rPr>
        <w:t>Наблюдение сплошного и линейчатых спектров испускания.</w:t>
      </w:r>
    </w:p>
    <w:p w:rsidR="005F6E58" w:rsidRDefault="005F6E58" w:rsidP="00E8679E">
      <w:pPr>
        <w:pStyle w:val="a3"/>
        <w:rPr>
          <w:rFonts w:ascii="Times New Roman" w:hAnsi="Times New Roman" w:cs="Times New Roman"/>
          <w:b/>
          <w:sz w:val="26"/>
          <w:szCs w:val="26"/>
        </w:rPr>
      </w:pPr>
    </w:p>
    <w:p w:rsidR="00E8679E" w:rsidRPr="00E8679E" w:rsidRDefault="00E8679E" w:rsidP="00E8679E">
      <w:pPr>
        <w:pStyle w:val="a3"/>
        <w:rPr>
          <w:rFonts w:ascii="Times New Roman" w:hAnsi="Times New Roman" w:cs="Times New Roman"/>
          <w:b/>
          <w:sz w:val="26"/>
          <w:szCs w:val="26"/>
        </w:rPr>
      </w:pPr>
      <w:r>
        <w:rPr>
          <w:rFonts w:ascii="Times New Roman" w:hAnsi="Times New Roman" w:cs="Times New Roman"/>
          <w:b/>
          <w:sz w:val="26"/>
          <w:szCs w:val="26"/>
        </w:rPr>
        <w:t xml:space="preserve">Раздел 4. </w:t>
      </w:r>
      <w:r w:rsidRPr="00E8679E">
        <w:rPr>
          <w:rFonts w:ascii="Times New Roman" w:hAnsi="Times New Roman" w:cs="Times New Roman"/>
          <w:b/>
          <w:sz w:val="26"/>
          <w:szCs w:val="26"/>
        </w:rPr>
        <w:t>Строение атома и атомного ядра (</w:t>
      </w:r>
      <w:r w:rsidR="00793260">
        <w:rPr>
          <w:rFonts w:ascii="Times New Roman" w:hAnsi="Times New Roman" w:cs="Times New Roman"/>
          <w:b/>
          <w:sz w:val="26"/>
          <w:szCs w:val="26"/>
        </w:rPr>
        <w:t xml:space="preserve">11 </w:t>
      </w:r>
      <w:r w:rsidR="009527D2">
        <w:rPr>
          <w:rFonts w:ascii="Times New Roman" w:hAnsi="Times New Roman" w:cs="Times New Roman"/>
          <w:b/>
          <w:sz w:val="26"/>
          <w:szCs w:val="26"/>
        </w:rPr>
        <w:t>час</w:t>
      </w:r>
      <w:r w:rsidR="00793260">
        <w:rPr>
          <w:rFonts w:ascii="Times New Roman" w:hAnsi="Times New Roman" w:cs="Times New Roman"/>
          <w:b/>
          <w:sz w:val="26"/>
          <w:szCs w:val="26"/>
        </w:rPr>
        <w:t>ов</w:t>
      </w:r>
      <w:r w:rsidRPr="00E8679E">
        <w:rPr>
          <w:rFonts w:ascii="Times New Roman" w:hAnsi="Times New Roman" w:cs="Times New Roman"/>
          <w:b/>
          <w:sz w:val="26"/>
          <w:szCs w:val="26"/>
        </w:rPr>
        <w:t>)</w:t>
      </w:r>
    </w:p>
    <w:p w:rsidR="00E8679E" w:rsidRPr="00E8679E" w:rsidRDefault="00E8679E" w:rsidP="00E8679E">
      <w:pPr>
        <w:pStyle w:val="a3"/>
        <w:ind w:firstLine="708"/>
        <w:jc w:val="both"/>
        <w:rPr>
          <w:rFonts w:ascii="Times New Roman" w:hAnsi="Times New Roman" w:cs="Times New Roman"/>
          <w:sz w:val="26"/>
          <w:szCs w:val="26"/>
        </w:rPr>
      </w:pPr>
      <w:r w:rsidRPr="00E8679E">
        <w:rPr>
          <w:rFonts w:ascii="Times New Roman" w:hAnsi="Times New Roman" w:cs="Times New Roman"/>
          <w:sz w:val="26"/>
          <w:szCs w:val="26"/>
        </w:rPr>
        <w:t>Радиоактивность как свидетельство сложного строения атомов. Альфа-, бет</w:t>
      </w:r>
      <w:proofErr w:type="gramStart"/>
      <w:r w:rsidRPr="00E8679E">
        <w:rPr>
          <w:rFonts w:ascii="Times New Roman" w:hAnsi="Times New Roman" w:cs="Times New Roman"/>
          <w:sz w:val="26"/>
          <w:szCs w:val="26"/>
        </w:rPr>
        <w:t>а-</w:t>
      </w:r>
      <w:proofErr w:type="gramEnd"/>
      <w:r w:rsidRPr="00E8679E">
        <w:rPr>
          <w:rFonts w:ascii="Times New Roman" w:hAnsi="Times New Roman" w:cs="Times New Roman"/>
          <w:sz w:val="26"/>
          <w:szCs w:val="26"/>
        </w:rPr>
        <w:t xml:space="preserve"> и гамма-излучения. Опыты Резерфорда. Ядерная модель атома. Радиоактивные превращения атомных ядер. Сохранение зарядового и массового чисел. Экспериментальные методы исследования частиц.</w:t>
      </w:r>
      <w:r>
        <w:rPr>
          <w:rFonts w:ascii="Times New Roman" w:hAnsi="Times New Roman" w:cs="Times New Roman"/>
          <w:sz w:val="26"/>
          <w:szCs w:val="26"/>
        </w:rPr>
        <w:t xml:space="preserve"> </w:t>
      </w:r>
      <w:r w:rsidRPr="00E8679E">
        <w:rPr>
          <w:rFonts w:ascii="Times New Roman" w:hAnsi="Times New Roman" w:cs="Times New Roman"/>
          <w:sz w:val="26"/>
          <w:szCs w:val="26"/>
        </w:rPr>
        <w:t xml:space="preserve">Протонно-нейтронная модель ядра. Физический смысл зарядового и массового чисел. Изотопы. Правила смещения </w:t>
      </w:r>
      <w:proofErr w:type="gramStart"/>
      <w:r w:rsidRPr="00E8679E">
        <w:rPr>
          <w:rFonts w:ascii="Times New Roman" w:hAnsi="Times New Roman" w:cs="Times New Roman"/>
          <w:sz w:val="26"/>
          <w:szCs w:val="26"/>
        </w:rPr>
        <w:t>для</w:t>
      </w:r>
      <w:proofErr w:type="gramEnd"/>
      <w:r w:rsidRPr="00E8679E">
        <w:rPr>
          <w:rFonts w:ascii="Times New Roman" w:hAnsi="Times New Roman" w:cs="Times New Roman"/>
          <w:sz w:val="26"/>
          <w:szCs w:val="26"/>
        </w:rPr>
        <w:t xml:space="preserve"> </w:t>
      </w:r>
      <w:proofErr w:type="gramStart"/>
      <w:r w:rsidRPr="00E8679E">
        <w:rPr>
          <w:rFonts w:ascii="Times New Roman" w:hAnsi="Times New Roman" w:cs="Times New Roman"/>
          <w:sz w:val="26"/>
          <w:szCs w:val="26"/>
        </w:rPr>
        <w:t>альфа</w:t>
      </w:r>
      <w:proofErr w:type="gramEnd"/>
      <w:r w:rsidRPr="00E8679E">
        <w:rPr>
          <w:rFonts w:ascii="Times New Roman" w:hAnsi="Times New Roman" w:cs="Times New Roman"/>
          <w:sz w:val="26"/>
          <w:szCs w:val="26"/>
        </w:rPr>
        <w:t xml:space="preserve"> - и бета-распада</w:t>
      </w:r>
      <w:r>
        <w:rPr>
          <w:rFonts w:ascii="Times New Roman" w:hAnsi="Times New Roman" w:cs="Times New Roman"/>
          <w:sz w:val="26"/>
          <w:szCs w:val="26"/>
        </w:rPr>
        <w:t xml:space="preserve"> </w:t>
      </w:r>
      <w:r w:rsidRPr="00E8679E">
        <w:rPr>
          <w:rFonts w:ascii="Times New Roman" w:hAnsi="Times New Roman" w:cs="Times New Roman"/>
          <w:sz w:val="26"/>
          <w:szCs w:val="26"/>
        </w:rPr>
        <w:t>Энергия связи частиц в ядре. Деление ядер урана. Цепная реакция. Ядерная энергетика. Экологические проблемы работы атомных электростанций.</w:t>
      </w:r>
      <w:r>
        <w:rPr>
          <w:rFonts w:ascii="Times New Roman" w:hAnsi="Times New Roman" w:cs="Times New Roman"/>
          <w:sz w:val="26"/>
          <w:szCs w:val="26"/>
        </w:rPr>
        <w:t xml:space="preserve"> </w:t>
      </w:r>
      <w:r w:rsidRPr="00E8679E">
        <w:rPr>
          <w:rFonts w:ascii="Times New Roman" w:hAnsi="Times New Roman" w:cs="Times New Roman"/>
          <w:sz w:val="26"/>
          <w:szCs w:val="26"/>
        </w:rPr>
        <w:t>Дозиметрия. Период полураспада.  Влияние радиоактивных излучений на живые организмы. Термоядерная реакция. Источники энергии Солнца и звезд.</w:t>
      </w:r>
    </w:p>
    <w:p w:rsidR="00E8679E" w:rsidRPr="00E8679E" w:rsidRDefault="00E8679E" w:rsidP="00E8679E">
      <w:pPr>
        <w:pStyle w:val="a3"/>
        <w:jc w:val="both"/>
        <w:rPr>
          <w:rFonts w:ascii="Times New Roman" w:hAnsi="Times New Roman" w:cs="Times New Roman"/>
          <w:i/>
          <w:sz w:val="26"/>
          <w:szCs w:val="26"/>
        </w:rPr>
      </w:pPr>
      <w:r w:rsidRPr="00E8679E">
        <w:rPr>
          <w:rFonts w:ascii="Times New Roman" w:hAnsi="Times New Roman" w:cs="Times New Roman"/>
          <w:i/>
          <w:sz w:val="26"/>
          <w:szCs w:val="26"/>
        </w:rPr>
        <w:t xml:space="preserve">Лабораторные работы. </w:t>
      </w:r>
    </w:p>
    <w:p w:rsidR="00983FBB" w:rsidRDefault="00E8679E" w:rsidP="00E8679E">
      <w:pPr>
        <w:pStyle w:val="a3"/>
        <w:numPr>
          <w:ilvl w:val="0"/>
          <w:numId w:val="9"/>
        </w:numPr>
        <w:rPr>
          <w:rFonts w:ascii="Times New Roman" w:hAnsi="Times New Roman" w:cs="Times New Roman"/>
          <w:sz w:val="26"/>
          <w:szCs w:val="26"/>
        </w:rPr>
      </w:pPr>
      <w:r w:rsidRPr="00E8679E">
        <w:rPr>
          <w:rFonts w:ascii="Times New Roman" w:hAnsi="Times New Roman" w:cs="Times New Roman"/>
          <w:sz w:val="26"/>
          <w:szCs w:val="26"/>
        </w:rPr>
        <w:t xml:space="preserve">Измерение естественного радиационного фона дозиметром. </w:t>
      </w:r>
    </w:p>
    <w:p w:rsidR="00983FBB" w:rsidRDefault="00E8679E" w:rsidP="00E8679E">
      <w:pPr>
        <w:pStyle w:val="a3"/>
        <w:numPr>
          <w:ilvl w:val="0"/>
          <w:numId w:val="9"/>
        </w:numPr>
        <w:rPr>
          <w:rFonts w:ascii="Times New Roman" w:hAnsi="Times New Roman" w:cs="Times New Roman"/>
          <w:sz w:val="26"/>
          <w:szCs w:val="26"/>
        </w:rPr>
      </w:pPr>
      <w:r w:rsidRPr="00983FBB">
        <w:rPr>
          <w:rFonts w:ascii="Times New Roman" w:hAnsi="Times New Roman" w:cs="Times New Roman"/>
          <w:sz w:val="26"/>
          <w:szCs w:val="26"/>
        </w:rPr>
        <w:t xml:space="preserve">Изучение деления ядра атома урана по фотографии треков. </w:t>
      </w:r>
    </w:p>
    <w:p w:rsidR="00983FBB" w:rsidRDefault="00E8679E" w:rsidP="00E8679E">
      <w:pPr>
        <w:pStyle w:val="a3"/>
        <w:numPr>
          <w:ilvl w:val="0"/>
          <w:numId w:val="9"/>
        </w:numPr>
        <w:rPr>
          <w:rFonts w:ascii="Times New Roman" w:hAnsi="Times New Roman" w:cs="Times New Roman"/>
          <w:sz w:val="26"/>
          <w:szCs w:val="26"/>
        </w:rPr>
      </w:pPr>
      <w:r w:rsidRPr="00983FBB">
        <w:rPr>
          <w:rFonts w:ascii="Times New Roman" w:hAnsi="Times New Roman" w:cs="Times New Roman"/>
          <w:sz w:val="26"/>
          <w:szCs w:val="26"/>
        </w:rPr>
        <w:t xml:space="preserve">Оценка периода полураспада находящихся в воздухе продуктов распада газа радона. </w:t>
      </w:r>
    </w:p>
    <w:p w:rsidR="00E8679E" w:rsidRPr="00983FBB" w:rsidRDefault="00E8679E" w:rsidP="00E8679E">
      <w:pPr>
        <w:pStyle w:val="a3"/>
        <w:numPr>
          <w:ilvl w:val="0"/>
          <w:numId w:val="9"/>
        </w:numPr>
        <w:rPr>
          <w:rFonts w:ascii="Times New Roman" w:hAnsi="Times New Roman" w:cs="Times New Roman"/>
          <w:sz w:val="26"/>
          <w:szCs w:val="26"/>
        </w:rPr>
      </w:pPr>
      <w:r w:rsidRPr="00983FBB">
        <w:rPr>
          <w:rFonts w:ascii="Times New Roman" w:hAnsi="Times New Roman" w:cs="Times New Roman"/>
          <w:sz w:val="26"/>
          <w:szCs w:val="26"/>
        </w:rPr>
        <w:t>Изучение треков заряженных частиц по готовым фотографиям.</w:t>
      </w:r>
    </w:p>
    <w:p w:rsidR="00983FBB" w:rsidRDefault="00983FBB" w:rsidP="00E8679E">
      <w:pPr>
        <w:pStyle w:val="a3"/>
        <w:rPr>
          <w:rFonts w:ascii="Times New Roman" w:hAnsi="Times New Roman" w:cs="Times New Roman"/>
          <w:b/>
          <w:sz w:val="26"/>
          <w:szCs w:val="26"/>
        </w:rPr>
      </w:pPr>
    </w:p>
    <w:p w:rsidR="00E8679E" w:rsidRPr="00E8679E" w:rsidRDefault="00983FBB" w:rsidP="00E8679E">
      <w:pPr>
        <w:pStyle w:val="a3"/>
        <w:rPr>
          <w:rFonts w:ascii="Times New Roman" w:hAnsi="Times New Roman" w:cs="Times New Roman"/>
          <w:b/>
          <w:sz w:val="26"/>
          <w:szCs w:val="26"/>
        </w:rPr>
      </w:pPr>
      <w:r>
        <w:rPr>
          <w:rFonts w:ascii="Times New Roman" w:hAnsi="Times New Roman" w:cs="Times New Roman"/>
          <w:b/>
          <w:sz w:val="26"/>
          <w:szCs w:val="26"/>
        </w:rPr>
        <w:t xml:space="preserve">Раздел 5. </w:t>
      </w:r>
      <w:r w:rsidR="00E8679E" w:rsidRPr="00E8679E">
        <w:rPr>
          <w:rFonts w:ascii="Times New Roman" w:hAnsi="Times New Roman" w:cs="Times New Roman"/>
          <w:b/>
          <w:sz w:val="26"/>
          <w:szCs w:val="26"/>
        </w:rPr>
        <w:t xml:space="preserve">Строение и эволюция Вселенной </w:t>
      </w:r>
      <w:r w:rsidR="00793260">
        <w:rPr>
          <w:rFonts w:ascii="Times New Roman" w:hAnsi="Times New Roman" w:cs="Times New Roman"/>
          <w:b/>
          <w:sz w:val="26"/>
          <w:szCs w:val="26"/>
        </w:rPr>
        <w:t>(</w:t>
      </w:r>
      <w:r w:rsidR="00153C80">
        <w:rPr>
          <w:rFonts w:ascii="Times New Roman" w:hAnsi="Times New Roman" w:cs="Times New Roman"/>
          <w:b/>
          <w:sz w:val="26"/>
          <w:szCs w:val="26"/>
        </w:rPr>
        <w:t>3</w:t>
      </w:r>
      <w:r w:rsidR="00E8679E" w:rsidRPr="00E8679E">
        <w:rPr>
          <w:rFonts w:ascii="Times New Roman" w:hAnsi="Times New Roman" w:cs="Times New Roman"/>
          <w:b/>
          <w:sz w:val="26"/>
          <w:szCs w:val="26"/>
        </w:rPr>
        <w:t xml:space="preserve"> ч</w:t>
      </w:r>
      <w:r w:rsidR="00153C80">
        <w:rPr>
          <w:rFonts w:ascii="Times New Roman" w:hAnsi="Times New Roman" w:cs="Times New Roman"/>
          <w:b/>
          <w:sz w:val="26"/>
          <w:szCs w:val="26"/>
        </w:rPr>
        <w:t>аса</w:t>
      </w:r>
      <w:r w:rsidR="00E8679E" w:rsidRPr="00E8679E">
        <w:rPr>
          <w:rFonts w:ascii="Times New Roman" w:hAnsi="Times New Roman" w:cs="Times New Roman"/>
          <w:b/>
          <w:sz w:val="26"/>
          <w:szCs w:val="26"/>
        </w:rPr>
        <w:t>)</w:t>
      </w:r>
    </w:p>
    <w:p w:rsidR="00E8679E" w:rsidRPr="00E8679E" w:rsidRDefault="00E8679E" w:rsidP="00983FBB">
      <w:pPr>
        <w:pStyle w:val="a3"/>
        <w:ind w:firstLine="708"/>
        <w:rPr>
          <w:rFonts w:ascii="Times New Roman" w:hAnsi="Times New Roman" w:cs="Times New Roman"/>
          <w:sz w:val="26"/>
          <w:szCs w:val="26"/>
        </w:rPr>
      </w:pPr>
      <w:r w:rsidRPr="00E8679E">
        <w:rPr>
          <w:rFonts w:ascii="Times New Roman" w:hAnsi="Times New Roman" w:cs="Times New Roman"/>
          <w:sz w:val="26"/>
          <w:szCs w:val="26"/>
        </w:rPr>
        <w:lastRenderedPageBreak/>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E75D2B" w:rsidRDefault="00E75D2B" w:rsidP="00983FBB">
      <w:pPr>
        <w:pStyle w:val="a3"/>
        <w:rPr>
          <w:rFonts w:ascii="Times New Roman" w:hAnsi="Times New Roman" w:cs="Times New Roman"/>
          <w:b/>
          <w:sz w:val="26"/>
          <w:szCs w:val="26"/>
        </w:rPr>
      </w:pPr>
    </w:p>
    <w:p w:rsidR="00E75D2B" w:rsidRDefault="00E75D2B" w:rsidP="00983FBB">
      <w:pPr>
        <w:pStyle w:val="a3"/>
        <w:rPr>
          <w:rFonts w:ascii="Times New Roman" w:hAnsi="Times New Roman" w:cs="Times New Roman"/>
          <w:b/>
          <w:sz w:val="26"/>
          <w:szCs w:val="26"/>
        </w:rPr>
      </w:pPr>
      <w:r>
        <w:rPr>
          <w:rFonts w:ascii="Times New Roman" w:hAnsi="Times New Roman" w:cs="Times New Roman"/>
          <w:b/>
          <w:sz w:val="26"/>
          <w:szCs w:val="26"/>
        </w:rPr>
        <w:t>Повторение (</w:t>
      </w:r>
      <w:r w:rsidR="0046283C">
        <w:rPr>
          <w:rFonts w:ascii="Times New Roman" w:hAnsi="Times New Roman" w:cs="Times New Roman"/>
          <w:b/>
          <w:sz w:val="26"/>
          <w:szCs w:val="26"/>
        </w:rPr>
        <w:t>1</w:t>
      </w:r>
      <w:r w:rsidR="00793260">
        <w:rPr>
          <w:rFonts w:ascii="Times New Roman" w:hAnsi="Times New Roman" w:cs="Times New Roman"/>
          <w:b/>
          <w:sz w:val="26"/>
          <w:szCs w:val="26"/>
        </w:rPr>
        <w:t xml:space="preserve"> час</w:t>
      </w:r>
      <w:r>
        <w:rPr>
          <w:rFonts w:ascii="Times New Roman" w:hAnsi="Times New Roman" w:cs="Times New Roman"/>
          <w:b/>
          <w:sz w:val="26"/>
          <w:szCs w:val="26"/>
        </w:rPr>
        <w:t xml:space="preserve">) </w:t>
      </w:r>
    </w:p>
    <w:p w:rsidR="00793260" w:rsidRDefault="00E75D2B" w:rsidP="00983FBB">
      <w:pPr>
        <w:pStyle w:val="a3"/>
        <w:rPr>
          <w:rFonts w:ascii="Times New Roman" w:hAnsi="Times New Roman" w:cs="Times New Roman"/>
          <w:sz w:val="26"/>
          <w:szCs w:val="26"/>
        </w:rPr>
      </w:pPr>
      <w:r w:rsidRPr="00E75D2B">
        <w:rPr>
          <w:rFonts w:ascii="Times New Roman" w:hAnsi="Times New Roman" w:cs="Times New Roman"/>
          <w:sz w:val="26"/>
          <w:szCs w:val="26"/>
        </w:rPr>
        <w:t>Законы взаимодействия и движения тел Механические колебания и волны. Звук Электромагнитное поле Строение атома и атомного ядра</w:t>
      </w:r>
      <w:r w:rsidR="0046283C">
        <w:rPr>
          <w:rFonts w:ascii="Times New Roman" w:hAnsi="Times New Roman" w:cs="Times New Roman"/>
          <w:sz w:val="26"/>
          <w:szCs w:val="26"/>
        </w:rPr>
        <w:t>.</w:t>
      </w:r>
    </w:p>
    <w:p w:rsidR="0046283C" w:rsidRDefault="0046283C" w:rsidP="00983FBB">
      <w:pPr>
        <w:pStyle w:val="a3"/>
        <w:rPr>
          <w:rFonts w:ascii="Times New Roman" w:hAnsi="Times New Roman" w:cs="Times New Roman"/>
          <w:sz w:val="26"/>
          <w:szCs w:val="26"/>
        </w:rPr>
      </w:pPr>
    </w:p>
    <w:p w:rsidR="0046283C" w:rsidRDefault="0046283C" w:rsidP="00983FBB">
      <w:pPr>
        <w:pStyle w:val="a3"/>
        <w:rPr>
          <w:rFonts w:ascii="Times New Roman" w:hAnsi="Times New Roman" w:cs="Times New Roman"/>
          <w:sz w:val="26"/>
          <w:szCs w:val="26"/>
        </w:rPr>
      </w:pPr>
    </w:p>
    <w:p w:rsidR="0046283C" w:rsidRDefault="0046283C" w:rsidP="00983FBB">
      <w:pPr>
        <w:pStyle w:val="a3"/>
        <w:rPr>
          <w:rFonts w:ascii="Times New Roman" w:hAnsi="Times New Roman" w:cs="Times New Roman"/>
          <w:b/>
          <w:sz w:val="26"/>
          <w:szCs w:val="26"/>
        </w:rPr>
      </w:pPr>
    </w:p>
    <w:p w:rsidR="006238C2" w:rsidRDefault="006238C2" w:rsidP="00983FBB">
      <w:pPr>
        <w:pStyle w:val="a3"/>
        <w:rPr>
          <w:rFonts w:ascii="Times New Roman" w:hAnsi="Times New Roman" w:cs="Times New Roman"/>
          <w:b/>
          <w:sz w:val="26"/>
          <w:szCs w:val="26"/>
        </w:rPr>
      </w:pPr>
    </w:p>
    <w:p w:rsidR="006238C2" w:rsidRDefault="006238C2" w:rsidP="00983FBB">
      <w:pPr>
        <w:pStyle w:val="a3"/>
        <w:rPr>
          <w:rFonts w:ascii="Times New Roman" w:hAnsi="Times New Roman" w:cs="Times New Roman"/>
          <w:b/>
          <w:sz w:val="26"/>
          <w:szCs w:val="26"/>
        </w:rPr>
      </w:pPr>
    </w:p>
    <w:p w:rsidR="00CD1D40" w:rsidRPr="000D6ADC" w:rsidRDefault="00CD1D40" w:rsidP="00CD1D40">
      <w:pPr>
        <w:jc w:val="center"/>
        <w:rPr>
          <w:b/>
          <w:sz w:val="26"/>
          <w:szCs w:val="26"/>
        </w:rPr>
      </w:pPr>
      <w:r>
        <w:rPr>
          <w:b/>
          <w:sz w:val="26"/>
          <w:szCs w:val="26"/>
        </w:rPr>
        <w:t>3.</w:t>
      </w:r>
      <w:r w:rsidRPr="000D6ADC">
        <w:rPr>
          <w:b/>
          <w:sz w:val="26"/>
          <w:szCs w:val="26"/>
        </w:rPr>
        <w:t>Тематическое планирование</w:t>
      </w:r>
    </w:p>
    <w:p w:rsidR="00CD1D40" w:rsidRPr="000D6ADC" w:rsidRDefault="00CD1D40" w:rsidP="00CD1D40">
      <w:pPr>
        <w:rPr>
          <w:sz w:val="26"/>
          <w:szCs w:val="26"/>
        </w:rPr>
      </w:pPr>
      <w:r w:rsidRPr="000D6ADC">
        <w:rPr>
          <w:sz w:val="26"/>
          <w:szCs w:val="26"/>
        </w:rPr>
        <w:t xml:space="preserve">Тематическое планирование по учебному предмету физики составлено с учетом рабочей программы воспитания. Воспитательный потенциал данного учебного предмета </w:t>
      </w:r>
      <w:bookmarkStart w:id="1" w:name="_GoBack"/>
      <w:bookmarkEnd w:id="1"/>
      <w:r w:rsidRPr="000D6ADC">
        <w:rPr>
          <w:sz w:val="26"/>
          <w:szCs w:val="26"/>
        </w:rPr>
        <w:t>обеспечивает реализацию следующих целевых приоритетов воспитания обучающихся:</w:t>
      </w:r>
    </w:p>
    <w:p w:rsidR="00CD1D40" w:rsidRPr="000D6ADC" w:rsidRDefault="00CD1D40" w:rsidP="00CD1D40">
      <w:pPr>
        <w:numPr>
          <w:ilvl w:val="0"/>
          <w:numId w:val="16"/>
        </w:numPr>
        <w:ind w:right="1245"/>
        <w:contextualSpacing/>
        <w:rPr>
          <w:sz w:val="26"/>
          <w:szCs w:val="26"/>
        </w:rPr>
      </w:pPr>
      <w:r w:rsidRPr="000D6ADC">
        <w:rPr>
          <w:sz w:val="26"/>
          <w:szCs w:val="26"/>
        </w:rPr>
        <w:t>Формирование ценностного отношения к семье как главной опоре в жизни человека и источнику его счастья.</w:t>
      </w:r>
    </w:p>
    <w:p w:rsidR="00CD1D40" w:rsidRPr="000D6ADC" w:rsidRDefault="00CD1D40" w:rsidP="00CD1D40">
      <w:pPr>
        <w:numPr>
          <w:ilvl w:val="0"/>
          <w:numId w:val="16"/>
        </w:numPr>
        <w:ind w:right="1245"/>
        <w:contextualSpacing/>
        <w:rPr>
          <w:sz w:val="26"/>
          <w:szCs w:val="26"/>
        </w:rPr>
      </w:pPr>
      <w:r w:rsidRPr="000D6ADC">
        <w:rPr>
          <w:iCs/>
          <w:sz w:val="26"/>
          <w:szCs w:val="26"/>
        </w:rPr>
        <w:t xml:space="preserve">Формирование ценностного отношения к труду как основному способу достижения жизненного благополучия человека, </w:t>
      </w:r>
    </w:p>
    <w:p w:rsidR="00CD1D40" w:rsidRPr="000D6ADC" w:rsidRDefault="00CD1D40" w:rsidP="00CD1D40">
      <w:pPr>
        <w:ind w:left="720" w:right="1245"/>
        <w:contextualSpacing/>
        <w:rPr>
          <w:sz w:val="26"/>
          <w:szCs w:val="26"/>
        </w:rPr>
      </w:pPr>
      <w:r w:rsidRPr="000D6ADC">
        <w:rPr>
          <w:iCs/>
          <w:sz w:val="26"/>
          <w:szCs w:val="26"/>
        </w:rPr>
        <w:t>залогу его успешного профессионального самоопределения и ощущения уверенности в завтрашнем дне.</w:t>
      </w:r>
    </w:p>
    <w:p w:rsidR="00CD1D40" w:rsidRPr="000D6ADC" w:rsidRDefault="00CD1D40" w:rsidP="00CD1D40">
      <w:pPr>
        <w:numPr>
          <w:ilvl w:val="0"/>
          <w:numId w:val="16"/>
        </w:numPr>
        <w:ind w:right="1245"/>
        <w:contextualSpacing/>
        <w:rPr>
          <w:sz w:val="26"/>
          <w:szCs w:val="26"/>
        </w:rPr>
      </w:pPr>
      <w:r w:rsidRPr="000D6ADC">
        <w:rPr>
          <w:iCs/>
          <w:sz w:val="26"/>
          <w:szCs w:val="26"/>
        </w:rPr>
        <w:t>Формирование ценностного отношения к своему отечеству, своей малой и большой Родине как месту, в котором человек вырос и</w:t>
      </w:r>
    </w:p>
    <w:p w:rsidR="00CD1D40" w:rsidRPr="000D6ADC" w:rsidRDefault="00CD1D40" w:rsidP="00CD1D40">
      <w:pPr>
        <w:ind w:left="720" w:right="1245"/>
        <w:rPr>
          <w:sz w:val="26"/>
          <w:szCs w:val="26"/>
        </w:rPr>
      </w:pPr>
      <w:r w:rsidRPr="000D6ADC">
        <w:rPr>
          <w:iCs/>
          <w:sz w:val="26"/>
          <w:szCs w:val="26"/>
        </w:rPr>
        <w:t xml:space="preserve"> познал первые радости и неудачи, которая завещана ему предками и которую нужно оберегать.</w:t>
      </w:r>
    </w:p>
    <w:p w:rsidR="00CD1D40" w:rsidRPr="000D6ADC" w:rsidRDefault="00CD1D40" w:rsidP="00CD1D40">
      <w:pPr>
        <w:numPr>
          <w:ilvl w:val="0"/>
          <w:numId w:val="16"/>
        </w:numPr>
        <w:ind w:right="1245"/>
        <w:contextualSpacing/>
        <w:rPr>
          <w:sz w:val="26"/>
          <w:szCs w:val="26"/>
        </w:rPr>
      </w:pPr>
      <w:r w:rsidRPr="000D6ADC">
        <w:rPr>
          <w:iCs/>
          <w:sz w:val="26"/>
          <w:szCs w:val="26"/>
        </w:rPr>
        <w:t>Формирование ценностного отношения к природе как источнику жизни на Земле, основе самого ее существования, нуждающейся в защите и постоянном внимании о стороны человека.</w:t>
      </w:r>
    </w:p>
    <w:p w:rsidR="00CD1D40" w:rsidRPr="000D6ADC" w:rsidRDefault="00CD1D40" w:rsidP="00CD1D40">
      <w:pPr>
        <w:numPr>
          <w:ilvl w:val="0"/>
          <w:numId w:val="16"/>
        </w:numPr>
        <w:ind w:right="1245"/>
        <w:contextualSpacing/>
        <w:rPr>
          <w:sz w:val="26"/>
          <w:szCs w:val="26"/>
        </w:rPr>
      </w:pPr>
      <w:r w:rsidRPr="000D6ADC">
        <w:rPr>
          <w:iCs/>
          <w:sz w:val="26"/>
          <w:szCs w:val="26"/>
        </w:rPr>
        <w:t xml:space="preserve">Формирование ценностного отношения к миру как главному принципу человеческого общежития, условию крепкой дружбы, </w:t>
      </w:r>
    </w:p>
    <w:p w:rsidR="00CD1D40" w:rsidRPr="000D6ADC" w:rsidRDefault="00CD1D40" w:rsidP="00CD1D40">
      <w:pPr>
        <w:ind w:left="720" w:right="1245"/>
        <w:contextualSpacing/>
        <w:rPr>
          <w:iCs/>
          <w:sz w:val="26"/>
          <w:szCs w:val="26"/>
        </w:rPr>
      </w:pPr>
      <w:r w:rsidRPr="000D6ADC">
        <w:rPr>
          <w:iCs/>
          <w:sz w:val="26"/>
          <w:szCs w:val="26"/>
        </w:rPr>
        <w:t>налаживания отношений с коллегами в будущем и создания благоприятного микроклимата в своей собственной семье.</w:t>
      </w:r>
    </w:p>
    <w:p w:rsidR="00CD1D40" w:rsidRPr="000D6ADC" w:rsidRDefault="00CD1D40" w:rsidP="00CD1D40">
      <w:pPr>
        <w:numPr>
          <w:ilvl w:val="0"/>
          <w:numId w:val="16"/>
        </w:numPr>
        <w:ind w:right="1245"/>
        <w:contextualSpacing/>
        <w:rPr>
          <w:sz w:val="26"/>
          <w:szCs w:val="26"/>
        </w:rPr>
      </w:pPr>
      <w:r w:rsidRPr="000D6ADC">
        <w:rPr>
          <w:iCs/>
          <w:sz w:val="26"/>
          <w:szCs w:val="26"/>
        </w:rPr>
        <w:t>Формирование ценностного отношения к знаниям как интеллектуальному ресурсу, обеспечивающему будущее человека,</w:t>
      </w:r>
    </w:p>
    <w:p w:rsidR="00CD1D40" w:rsidRPr="000D6ADC" w:rsidRDefault="00CD1D40" w:rsidP="00CD1D40">
      <w:pPr>
        <w:ind w:left="720" w:right="1245"/>
        <w:contextualSpacing/>
        <w:rPr>
          <w:iCs/>
          <w:sz w:val="26"/>
          <w:szCs w:val="26"/>
        </w:rPr>
      </w:pPr>
      <w:r w:rsidRPr="000D6ADC">
        <w:rPr>
          <w:iCs/>
          <w:sz w:val="26"/>
          <w:szCs w:val="26"/>
        </w:rPr>
        <w:t xml:space="preserve"> как результату кропотливого, но увлекательного учебного труда.</w:t>
      </w:r>
    </w:p>
    <w:p w:rsidR="00CD1D40" w:rsidRPr="000D6ADC" w:rsidRDefault="00CD1D40" w:rsidP="00CD1D40">
      <w:pPr>
        <w:numPr>
          <w:ilvl w:val="0"/>
          <w:numId w:val="16"/>
        </w:numPr>
        <w:ind w:right="1245"/>
        <w:contextualSpacing/>
        <w:rPr>
          <w:sz w:val="26"/>
          <w:szCs w:val="26"/>
        </w:rPr>
      </w:pPr>
      <w:r w:rsidRPr="000D6ADC">
        <w:rPr>
          <w:iCs/>
          <w:sz w:val="26"/>
          <w:szCs w:val="26"/>
        </w:rPr>
        <w:t xml:space="preserve">Формирование ценностного отношения к культуре как духовному богатству общества и важному условию ощущения </w:t>
      </w:r>
    </w:p>
    <w:p w:rsidR="00CD1D40" w:rsidRPr="000D6ADC" w:rsidRDefault="00CD1D40" w:rsidP="00CD1D40">
      <w:pPr>
        <w:ind w:left="720" w:right="1245"/>
        <w:contextualSpacing/>
        <w:rPr>
          <w:iCs/>
          <w:sz w:val="26"/>
          <w:szCs w:val="26"/>
        </w:rPr>
      </w:pPr>
      <w:r w:rsidRPr="000D6ADC">
        <w:rPr>
          <w:iCs/>
          <w:sz w:val="26"/>
          <w:szCs w:val="26"/>
        </w:rPr>
        <w:t>человеком полноты проживаемой жизни, которое дают ему чтение, музыка, искусство, театр, творческое самовыражении.</w:t>
      </w:r>
    </w:p>
    <w:p w:rsidR="00CD1D40" w:rsidRPr="000D6ADC" w:rsidRDefault="00CD1D40" w:rsidP="00CD1D40">
      <w:pPr>
        <w:numPr>
          <w:ilvl w:val="0"/>
          <w:numId w:val="16"/>
        </w:numPr>
        <w:ind w:right="1245"/>
        <w:contextualSpacing/>
        <w:rPr>
          <w:sz w:val="26"/>
          <w:szCs w:val="26"/>
        </w:rPr>
      </w:pPr>
      <w:r w:rsidRPr="000D6ADC">
        <w:rPr>
          <w:iCs/>
          <w:sz w:val="26"/>
          <w:szCs w:val="26"/>
        </w:rPr>
        <w:t xml:space="preserve">Формирование ценностного отношения к здоровью как залогу долгой и активной жизни человека, его хорошего настроения и </w:t>
      </w:r>
    </w:p>
    <w:p w:rsidR="00CD1D40" w:rsidRPr="000D6ADC" w:rsidRDefault="00CD1D40" w:rsidP="00CD1D40">
      <w:pPr>
        <w:ind w:left="720" w:right="1245"/>
        <w:rPr>
          <w:iCs/>
          <w:sz w:val="26"/>
          <w:szCs w:val="26"/>
        </w:rPr>
      </w:pPr>
      <w:r w:rsidRPr="000D6ADC">
        <w:rPr>
          <w:iCs/>
          <w:sz w:val="26"/>
          <w:szCs w:val="26"/>
        </w:rPr>
        <w:t>оптимистичного взгляда на мир.</w:t>
      </w:r>
    </w:p>
    <w:p w:rsidR="00CD1D40" w:rsidRPr="000D6ADC" w:rsidRDefault="00CD1D40" w:rsidP="00CD1D40">
      <w:pPr>
        <w:numPr>
          <w:ilvl w:val="0"/>
          <w:numId w:val="16"/>
        </w:numPr>
        <w:ind w:right="1245"/>
        <w:contextualSpacing/>
        <w:rPr>
          <w:sz w:val="26"/>
          <w:szCs w:val="26"/>
        </w:rPr>
      </w:pPr>
      <w:r w:rsidRPr="000D6ADC">
        <w:rPr>
          <w:iCs/>
          <w:sz w:val="26"/>
          <w:szCs w:val="26"/>
        </w:rPr>
        <w:lastRenderedPageBreak/>
        <w:t>Формирование ценностного отношения к окружающим людям как безусловной и абсолютной ценности, как равноправным </w:t>
      </w:r>
    </w:p>
    <w:p w:rsidR="00CD1D40" w:rsidRPr="000D6ADC" w:rsidRDefault="00CD1D40" w:rsidP="00CD1D40">
      <w:pPr>
        <w:ind w:left="720" w:right="1245"/>
        <w:rPr>
          <w:sz w:val="26"/>
          <w:szCs w:val="26"/>
        </w:rPr>
      </w:pPr>
      <w:r w:rsidRPr="000D6ADC">
        <w:rPr>
          <w:iCs/>
          <w:sz w:val="26"/>
          <w:szCs w:val="26"/>
        </w:rPr>
        <w:t xml:space="preserve">социальным партнерам, с которыми необходимо выстраивать доброжелательные и поддерживающие отношения, </w:t>
      </w:r>
    </w:p>
    <w:p w:rsidR="00CD1D40" w:rsidRPr="000D6ADC" w:rsidRDefault="00CD1D40" w:rsidP="00CD1D40">
      <w:pPr>
        <w:ind w:left="720" w:right="1245"/>
        <w:rPr>
          <w:iCs/>
          <w:sz w:val="26"/>
          <w:szCs w:val="26"/>
        </w:rPr>
      </w:pPr>
      <w:r w:rsidRPr="000D6ADC">
        <w:rPr>
          <w:iCs/>
          <w:sz w:val="26"/>
          <w:szCs w:val="26"/>
        </w:rPr>
        <w:t>дающие человеку радость общения и позволяющие избегать чувства одиночества.</w:t>
      </w:r>
    </w:p>
    <w:p w:rsidR="00CD1D40" w:rsidRPr="000D6ADC" w:rsidRDefault="00CD1D40" w:rsidP="00CD1D40">
      <w:pPr>
        <w:numPr>
          <w:ilvl w:val="0"/>
          <w:numId w:val="16"/>
        </w:numPr>
        <w:ind w:right="1245"/>
        <w:contextualSpacing/>
        <w:rPr>
          <w:sz w:val="26"/>
          <w:szCs w:val="26"/>
        </w:rPr>
      </w:pPr>
      <w:r w:rsidRPr="000D6ADC">
        <w:rPr>
          <w:iCs/>
          <w:sz w:val="26"/>
          <w:szCs w:val="26"/>
        </w:rPr>
        <w:t xml:space="preserve">Формирование ценностного отношения к самим себе как к хозяевам своей судьбы, самоопределяющимся и </w:t>
      </w:r>
      <w:proofErr w:type="spellStart"/>
      <w:r w:rsidRPr="000D6ADC">
        <w:rPr>
          <w:iCs/>
          <w:sz w:val="26"/>
          <w:szCs w:val="26"/>
        </w:rPr>
        <w:t>самореализующимся</w:t>
      </w:r>
      <w:proofErr w:type="spellEnd"/>
      <w:r w:rsidRPr="000D6ADC">
        <w:rPr>
          <w:iCs/>
          <w:sz w:val="26"/>
          <w:szCs w:val="26"/>
        </w:rPr>
        <w:t xml:space="preserve"> личностям, отвечающим за свое собственное</w:t>
      </w:r>
    </w:p>
    <w:p w:rsidR="00CD1D40" w:rsidRDefault="00CD1D40" w:rsidP="00983FBB">
      <w:pPr>
        <w:pStyle w:val="a3"/>
        <w:rPr>
          <w:rFonts w:ascii="Times New Roman" w:hAnsi="Times New Roman" w:cs="Times New Roman"/>
          <w:b/>
          <w:sz w:val="26"/>
          <w:szCs w:val="26"/>
        </w:rPr>
      </w:pPr>
    </w:p>
    <w:p w:rsidR="003079C8" w:rsidRDefault="003079C8" w:rsidP="003079C8">
      <w:pPr>
        <w:pStyle w:val="a5"/>
        <w:rPr>
          <w:rFonts w:ascii="Times New Roman" w:hAnsi="Times New Roman"/>
          <w:b/>
          <w:sz w:val="26"/>
          <w:szCs w:val="26"/>
        </w:rPr>
      </w:pPr>
    </w:p>
    <w:tbl>
      <w:tblPr>
        <w:tblStyle w:val="a7"/>
        <w:tblW w:w="0" w:type="auto"/>
        <w:jc w:val="center"/>
        <w:tblLook w:val="04A0"/>
      </w:tblPr>
      <w:tblGrid>
        <w:gridCol w:w="1124"/>
        <w:gridCol w:w="3687"/>
        <w:gridCol w:w="2398"/>
        <w:gridCol w:w="2398"/>
        <w:gridCol w:w="2398"/>
      </w:tblGrid>
      <w:tr w:rsidR="003079C8" w:rsidRPr="003079C8" w:rsidTr="003079C8">
        <w:trPr>
          <w:trHeight w:val="508"/>
          <w:jc w:val="center"/>
        </w:trPr>
        <w:tc>
          <w:tcPr>
            <w:tcW w:w="1124" w:type="dxa"/>
          </w:tcPr>
          <w:p w:rsidR="003079C8" w:rsidRPr="003079C8" w:rsidRDefault="003079C8" w:rsidP="003079C8">
            <w:pPr>
              <w:pStyle w:val="a5"/>
              <w:spacing w:after="0" w:line="240" w:lineRule="auto"/>
              <w:ind w:left="0"/>
              <w:rPr>
                <w:rFonts w:ascii="Times New Roman" w:hAnsi="Times New Roman"/>
                <w:sz w:val="24"/>
                <w:szCs w:val="26"/>
              </w:rPr>
            </w:pPr>
            <w:r w:rsidRPr="003079C8">
              <w:rPr>
                <w:rFonts w:ascii="Times New Roman" w:hAnsi="Times New Roman"/>
                <w:sz w:val="24"/>
                <w:szCs w:val="26"/>
              </w:rPr>
              <w:t xml:space="preserve">№ </w:t>
            </w:r>
            <w:proofErr w:type="spellStart"/>
            <w:proofErr w:type="gramStart"/>
            <w:r w:rsidRPr="003079C8">
              <w:rPr>
                <w:rFonts w:ascii="Times New Roman" w:hAnsi="Times New Roman"/>
                <w:sz w:val="24"/>
                <w:szCs w:val="26"/>
              </w:rPr>
              <w:t>п</w:t>
            </w:r>
            <w:proofErr w:type="spellEnd"/>
            <w:proofErr w:type="gramEnd"/>
            <w:r w:rsidRPr="003079C8">
              <w:rPr>
                <w:rFonts w:ascii="Times New Roman" w:hAnsi="Times New Roman"/>
                <w:sz w:val="24"/>
                <w:szCs w:val="26"/>
              </w:rPr>
              <w:t>/</w:t>
            </w:r>
            <w:proofErr w:type="spellStart"/>
            <w:r w:rsidRPr="003079C8">
              <w:rPr>
                <w:rFonts w:ascii="Times New Roman" w:hAnsi="Times New Roman"/>
                <w:sz w:val="24"/>
                <w:szCs w:val="26"/>
              </w:rPr>
              <w:t>п</w:t>
            </w:r>
            <w:proofErr w:type="spellEnd"/>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sidRPr="003079C8">
              <w:rPr>
                <w:rFonts w:ascii="Times New Roman" w:hAnsi="Times New Roman"/>
                <w:sz w:val="24"/>
                <w:szCs w:val="26"/>
              </w:rPr>
              <w:t>Название раздела</w:t>
            </w:r>
          </w:p>
        </w:tc>
        <w:tc>
          <w:tcPr>
            <w:tcW w:w="2398" w:type="dxa"/>
          </w:tcPr>
          <w:p w:rsidR="003079C8" w:rsidRPr="003079C8" w:rsidRDefault="003079C8" w:rsidP="003079C8">
            <w:pPr>
              <w:pStyle w:val="a5"/>
              <w:spacing w:after="0" w:line="240" w:lineRule="auto"/>
              <w:ind w:left="0"/>
              <w:rPr>
                <w:rFonts w:ascii="Times New Roman" w:hAnsi="Times New Roman"/>
                <w:sz w:val="24"/>
                <w:szCs w:val="26"/>
              </w:rPr>
            </w:pPr>
            <w:r w:rsidRPr="003079C8">
              <w:rPr>
                <w:rFonts w:ascii="Times New Roman" w:hAnsi="Times New Roman"/>
                <w:sz w:val="24"/>
                <w:szCs w:val="26"/>
              </w:rPr>
              <w:t>Кол-во часов</w:t>
            </w:r>
          </w:p>
        </w:tc>
        <w:tc>
          <w:tcPr>
            <w:tcW w:w="2398" w:type="dxa"/>
          </w:tcPr>
          <w:p w:rsidR="003079C8" w:rsidRPr="003079C8" w:rsidRDefault="003079C8" w:rsidP="003079C8">
            <w:pPr>
              <w:pStyle w:val="a5"/>
              <w:spacing w:after="0" w:line="240" w:lineRule="auto"/>
              <w:ind w:left="0"/>
              <w:rPr>
                <w:rFonts w:ascii="Times New Roman" w:hAnsi="Times New Roman"/>
                <w:sz w:val="24"/>
                <w:szCs w:val="26"/>
              </w:rPr>
            </w:pPr>
            <w:r w:rsidRPr="003079C8">
              <w:rPr>
                <w:rFonts w:ascii="Times New Roman" w:hAnsi="Times New Roman"/>
                <w:sz w:val="24"/>
                <w:szCs w:val="26"/>
              </w:rPr>
              <w:t>Кол-во лабораторных работ</w:t>
            </w:r>
          </w:p>
        </w:tc>
        <w:tc>
          <w:tcPr>
            <w:tcW w:w="2398" w:type="dxa"/>
          </w:tcPr>
          <w:p w:rsidR="003079C8" w:rsidRPr="003079C8" w:rsidRDefault="003079C8" w:rsidP="003079C8">
            <w:pPr>
              <w:pStyle w:val="a5"/>
              <w:spacing w:after="0" w:line="240" w:lineRule="auto"/>
              <w:ind w:left="0"/>
              <w:rPr>
                <w:rFonts w:ascii="Times New Roman" w:hAnsi="Times New Roman"/>
                <w:sz w:val="24"/>
                <w:szCs w:val="26"/>
              </w:rPr>
            </w:pPr>
            <w:r w:rsidRPr="003079C8">
              <w:rPr>
                <w:rFonts w:ascii="Times New Roman" w:hAnsi="Times New Roman"/>
                <w:sz w:val="24"/>
                <w:szCs w:val="26"/>
              </w:rPr>
              <w:t>Кол-во контрольных работ</w:t>
            </w:r>
          </w:p>
        </w:tc>
      </w:tr>
      <w:tr w:rsidR="003079C8" w:rsidRPr="003079C8" w:rsidTr="003079C8">
        <w:trPr>
          <w:trHeight w:val="268"/>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Pr>
                <w:rFonts w:ascii="Times New Roman" w:hAnsi="Times New Roman"/>
                <w:sz w:val="24"/>
                <w:szCs w:val="26"/>
              </w:rPr>
              <w:t>Законы взаимодействия и движения тел</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23</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2</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r>
      <w:tr w:rsidR="003079C8" w:rsidRPr="003079C8" w:rsidTr="003079C8">
        <w:trPr>
          <w:trHeight w:val="254"/>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r>
              <w:rPr>
                <w:rFonts w:ascii="Times New Roman" w:hAnsi="Times New Roman"/>
                <w:sz w:val="24"/>
                <w:szCs w:val="26"/>
              </w:rPr>
              <w:t>2</w:t>
            </w:r>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Pr>
                <w:rFonts w:ascii="Times New Roman" w:hAnsi="Times New Roman"/>
                <w:sz w:val="24"/>
                <w:szCs w:val="26"/>
              </w:rPr>
              <w:t>Механические колебания и волны. Звук.</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11</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r>
      <w:tr w:rsidR="003079C8" w:rsidRPr="003079C8" w:rsidTr="003079C8">
        <w:trPr>
          <w:trHeight w:val="254"/>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r>
              <w:rPr>
                <w:rFonts w:ascii="Times New Roman" w:hAnsi="Times New Roman"/>
                <w:sz w:val="24"/>
                <w:szCs w:val="26"/>
              </w:rPr>
              <w:t>3</w:t>
            </w:r>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Pr>
                <w:rFonts w:ascii="Times New Roman" w:hAnsi="Times New Roman"/>
                <w:sz w:val="24"/>
                <w:szCs w:val="26"/>
              </w:rPr>
              <w:t>Электромагнитное поле</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17</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2</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r>
      <w:tr w:rsidR="003079C8" w:rsidRPr="003079C8" w:rsidTr="003079C8">
        <w:trPr>
          <w:trHeight w:val="254"/>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r>
              <w:rPr>
                <w:rFonts w:ascii="Times New Roman" w:hAnsi="Times New Roman"/>
                <w:sz w:val="24"/>
                <w:szCs w:val="26"/>
              </w:rPr>
              <w:t>4</w:t>
            </w:r>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Pr>
                <w:rFonts w:ascii="Times New Roman" w:hAnsi="Times New Roman"/>
                <w:sz w:val="24"/>
                <w:szCs w:val="26"/>
              </w:rPr>
              <w:t>Строение атома и атомного ядра</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11</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4</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r>
      <w:tr w:rsidR="003079C8" w:rsidRPr="003079C8" w:rsidTr="003079C8">
        <w:trPr>
          <w:trHeight w:val="254"/>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r>
              <w:rPr>
                <w:rFonts w:ascii="Times New Roman" w:hAnsi="Times New Roman"/>
                <w:sz w:val="24"/>
                <w:szCs w:val="26"/>
              </w:rPr>
              <w:t>5</w:t>
            </w:r>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Pr>
                <w:rFonts w:ascii="Times New Roman" w:hAnsi="Times New Roman"/>
                <w:sz w:val="24"/>
                <w:szCs w:val="26"/>
              </w:rPr>
              <w:t>Строение и эволюция Вселенной</w:t>
            </w:r>
          </w:p>
        </w:tc>
        <w:tc>
          <w:tcPr>
            <w:tcW w:w="2398" w:type="dxa"/>
          </w:tcPr>
          <w:p w:rsidR="003079C8" w:rsidRPr="003079C8" w:rsidRDefault="00153C80"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3</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w:t>
            </w:r>
          </w:p>
        </w:tc>
      </w:tr>
      <w:tr w:rsidR="003079C8" w:rsidRPr="003079C8" w:rsidTr="003079C8">
        <w:trPr>
          <w:trHeight w:val="254"/>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r>
              <w:rPr>
                <w:rFonts w:ascii="Times New Roman" w:hAnsi="Times New Roman"/>
                <w:sz w:val="24"/>
                <w:szCs w:val="26"/>
              </w:rPr>
              <w:t>6</w:t>
            </w:r>
          </w:p>
        </w:tc>
        <w:tc>
          <w:tcPr>
            <w:tcW w:w="3687" w:type="dxa"/>
          </w:tcPr>
          <w:p w:rsidR="003079C8" w:rsidRPr="003079C8" w:rsidRDefault="003079C8" w:rsidP="003079C8">
            <w:pPr>
              <w:pStyle w:val="a5"/>
              <w:spacing w:after="0" w:line="240" w:lineRule="auto"/>
              <w:ind w:left="0"/>
              <w:rPr>
                <w:rFonts w:ascii="Times New Roman" w:hAnsi="Times New Roman"/>
                <w:sz w:val="24"/>
                <w:szCs w:val="26"/>
              </w:rPr>
            </w:pPr>
            <w:r>
              <w:rPr>
                <w:rFonts w:ascii="Times New Roman" w:hAnsi="Times New Roman"/>
                <w:sz w:val="24"/>
                <w:szCs w:val="26"/>
              </w:rPr>
              <w:t>Повторение</w:t>
            </w:r>
          </w:p>
        </w:tc>
        <w:tc>
          <w:tcPr>
            <w:tcW w:w="2398" w:type="dxa"/>
          </w:tcPr>
          <w:p w:rsidR="003079C8" w:rsidRPr="003079C8" w:rsidRDefault="0046283C"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1</w:t>
            </w:r>
          </w:p>
        </w:tc>
        <w:tc>
          <w:tcPr>
            <w:tcW w:w="2398" w:type="dxa"/>
          </w:tcPr>
          <w:p w:rsidR="003079C8" w:rsidRPr="003079C8" w:rsidRDefault="003079C8"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w:t>
            </w:r>
          </w:p>
        </w:tc>
        <w:tc>
          <w:tcPr>
            <w:tcW w:w="2398" w:type="dxa"/>
          </w:tcPr>
          <w:p w:rsidR="003079C8" w:rsidRPr="003079C8" w:rsidRDefault="0046283C" w:rsidP="008B1848">
            <w:pPr>
              <w:pStyle w:val="a5"/>
              <w:spacing w:after="0" w:line="240" w:lineRule="auto"/>
              <w:ind w:left="0"/>
              <w:jc w:val="center"/>
              <w:rPr>
                <w:rFonts w:ascii="Times New Roman" w:hAnsi="Times New Roman"/>
                <w:sz w:val="24"/>
                <w:szCs w:val="26"/>
              </w:rPr>
            </w:pPr>
            <w:r>
              <w:rPr>
                <w:rFonts w:ascii="Times New Roman" w:hAnsi="Times New Roman"/>
                <w:sz w:val="24"/>
                <w:szCs w:val="26"/>
              </w:rPr>
              <w:t>-</w:t>
            </w:r>
          </w:p>
        </w:tc>
      </w:tr>
      <w:tr w:rsidR="003079C8" w:rsidRPr="003079C8" w:rsidTr="003079C8">
        <w:trPr>
          <w:trHeight w:val="254"/>
          <w:jc w:val="center"/>
        </w:trPr>
        <w:tc>
          <w:tcPr>
            <w:tcW w:w="1124" w:type="dxa"/>
          </w:tcPr>
          <w:p w:rsidR="003079C8" w:rsidRPr="003079C8" w:rsidRDefault="003079C8" w:rsidP="003079C8">
            <w:pPr>
              <w:pStyle w:val="a5"/>
              <w:spacing w:after="0" w:line="240" w:lineRule="auto"/>
              <w:ind w:left="0"/>
              <w:jc w:val="center"/>
              <w:rPr>
                <w:rFonts w:ascii="Times New Roman" w:hAnsi="Times New Roman"/>
                <w:sz w:val="24"/>
                <w:szCs w:val="26"/>
              </w:rPr>
            </w:pPr>
          </w:p>
        </w:tc>
        <w:tc>
          <w:tcPr>
            <w:tcW w:w="3687" w:type="dxa"/>
          </w:tcPr>
          <w:p w:rsidR="003079C8" w:rsidRPr="003079C8" w:rsidRDefault="003079C8" w:rsidP="003079C8">
            <w:pPr>
              <w:pStyle w:val="a5"/>
              <w:spacing w:after="0" w:line="240" w:lineRule="auto"/>
              <w:ind w:left="0"/>
              <w:rPr>
                <w:rFonts w:ascii="Times New Roman" w:hAnsi="Times New Roman"/>
                <w:b/>
                <w:sz w:val="24"/>
                <w:szCs w:val="26"/>
              </w:rPr>
            </w:pPr>
            <w:r w:rsidRPr="003079C8">
              <w:rPr>
                <w:rFonts w:ascii="Times New Roman" w:hAnsi="Times New Roman"/>
                <w:b/>
                <w:sz w:val="24"/>
                <w:szCs w:val="26"/>
              </w:rPr>
              <w:t>Итого</w:t>
            </w:r>
          </w:p>
        </w:tc>
        <w:tc>
          <w:tcPr>
            <w:tcW w:w="2398" w:type="dxa"/>
          </w:tcPr>
          <w:p w:rsidR="003079C8" w:rsidRPr="003079C8" w:rsidRDefault="0046283C" w:rsidP="00153C80">
            <w:pPr>
              <w:pStyle w:val="a5"/>
              <w:spacing w:after="0" w:line="240" w:lineRule="auto"/>
              <w:ind w:left="0" w:firstLine="888"/>
              <w:rPr>
                <w:rFonts w:ascii="Times New Roman" w:hAnsi="Times New Roman"/>
                <w:b/>
                <w:sz w:val="24"/>
                <w:szCs w:val="26"/>
              </w:rPr>
            </w:pPr>
            <w:r>
              <w:rPr>
                <w:rFonts w:ascii="Times New Roman" w:hAnsi="Times New Roman"/>
                <w:b/>
                <w:sz w:val="24"/>
                <w:szCs w:val="26"/>
              </w:rPr>
              <w:t>6</w:t>
            </w:r>
            <w:r w:rsidR="00153C80">
              <w:rPr>
                <w:rFonts w:ascii="Times New Roman" w:hAnsi="Times New Roman"/>
                <w:b/>
                <w:sz w:val="24"/>
                <w:szCs w:val="26"/>
              </w:rPr>
              <w:t>6</w:t>
            </w:r>
          </w:p>
        </w:tc>
        <w:tc>
          <w:tcPr>
            <w:tcW w:w="2398" w:type="dxa"/>
          </w:tcPr>
          <w:p w:rsidR="003079C8" w:rsidRPr="003079C8" w:rsidRDefault="003079C8" w:rsidP="008B1848">
            <w:pPr>
              <w:pStyle w:val="a5"/>
              <w:spacing w:after="0" w:line="240" w:lineRule="auto"/>
              <w:ind w:left="0" w:firstLine="888"/>
              <w:rPr>
                <w:rFonts w:ascii="Times New Roman" w:hAnsi="Times New Roman"/>
                <w:b/>
                <w:sz w:val="24"/>
                <w:szCs w:val="26"/>
              </w:rPr>
            </w:pPr>
            <w:r w:rsidRPr="003079C8">
              <w:rPr>
                <w:rFonts w:ascii="Times New Roman" w:hAnsi="Times New Roman"/>
                <w:b/>
                <w:sz w:val="24"/>
                <w:szCs w:val="26"/>
              </w:rPr>
              <w:t>9</w:t>
            </w:r>
          </w:p>
        </w:tc>
        <w:tc>
          <w:tcPr>
            <w:tcW w:w="2398" w:type="dxa"/>
          </w:tcPr>
          <w:p w:rsidR="003079C8" w:rsidRPr="003079C8" w:rsidRDefault="0046283C" w:rsidP="008B1848">
            <w:pPr>
              <w:pStyle w:val="a5"/>
              <w:spacing w:after="0" w:line="240" w:lineRule="auto"/>
              <w:ind w:left="0" w:firstLine="888"/>
              <w:rPr>
                <w:rFonts w:ascii="Times New Roman" w:hAnsi="Times New Roman"/>
                <w:b/>
                <w:sz w:val="24"/>
                <w:szCs w:val="26"/>
              </w:rPr>
            </w:pPr>
            <w:r>
              <w:rPr>
                <w:rFonts w:ascii="Times New Roman" w:hAnsi="Times New Roman"/>
                <w:b/>
                <w:sz w:val="24"/>
                <w:szCs w:val="26"/>
              </w:rPr>
              <w:t>4</w:t>
            </w:r>
          </w:p>
        </w:tc>
      </w:tr>
    </w:tbl>
    <w:p w:rsidR="003079C8" w:rsidRPr="00983FBB" w:rsidRDefault="003079C8" w:rsidP="003079C8">
      <w:pPr>
        <w:pStyle w:val="a5"/>
        <w:rPr>
          <w:rFonts w:ascii="Times New Roman" w:hAnsi="Times New Roman"/>
          <w:b/>
          <w:sz w:val="26"/>
          <w:szCs w:val="26"/>
        </w:rPr>
      </w:pPr>
    </w:p>
    <w:tbl>
      <w:tblPr>
        <w:tblStyle w:val="a7"/>
        <w:tblW w:w="0" w:type="auto"/>
        <w:tblLook w:val="04A0"/>
      </w:tblPr>
      <w:tblGrid>
        <w:gridCol w:w="930"/>
        <w:gridCol w:w="10720"/>
        <w:gridCol w:w="910"/>
        <w:gridCol w:w="2319"/>
      </w:tblGrid>
      <w:tr w:rsidR="00CD1D40" w:rsidRPr="00983FBB" w:rsidTr="00CD1D40">
        <w:trPr>
          <w:tblHeader/>
        </w:trPr>
        <w:tc>
          <w:tcPr>
            <w:tcW w:w="930" w:type="dxa"/>
            <w:vAlign w:val="center"/>
          </w:tcPr>
          <w:p w:rsidR="00CD1D40" w:rsidRPr="00983FBB" w:rsidRDefault="00CD1D40" w:rsidP="00983FBB">
            <w:pPr>
              <w:pStyle w:val="a5"/>
              <w:spacing w:after="0" w:line="240" w:lineRule="auto"/>
              <w:ind w:left="0"/>
              <w:jc w:val="center"/>
              <w:rPr>
                <w:rFonts w:ascii="Times New Roman" w:hAnsi="Times New Roman"/>
                <w:sz w:val="24"/>
                <w:szCs w:val="24"/>
              </w:rPr>
            </w:pPr>
            <w:r w:rsidRPr="00983FBB">
              <w:rPr>
                <w:rFonts w:ascii="Times New Roman" w:hAnsi="Times New Roman"/>
                <w:sz w:val="24"/>
                <w:szCs w:val="24"/>
              </w:rPr>
              <w:t xml:space="preserve">№ </w:t>
            </w:r>
            <w:proofErr w:type="spellStart"/>
            <w:proofErr w:type="gramStart"/>
            <w:r w:rsidRPr="00983FBB">
              <w:rPr>
                <w:rFonts w:ascii="Times New Roman" w:hAnsi="Times New Roman"/>
                <w:sz w:val="24"/>
                <w:szCs w:val="24"/>
              </w:rPr>
              <w:t>п</w:t>
            </w:r>
            <w:proofErr w:type="spellEnd"/>
            <w:proofErr w:type="gramEnd"/>
            <w:r w:rsidRPr="00983FBB">
              <w:rPr>
                <w:rFonts w:ascii="Times New Roman" w:hAnsi="Times New Roman"/>
                <w:sz w:val="24"/>
                <w:szCs w:val="24"/>
              </w:rPr>
              <w:t>/</w:t>
            </w:r>
            <w:proofErr w:type="spellStart"/>
            <w:r w:rsidRPr="00983FBB">
              <w:rPr>
                <w:rFonts w:ascii="Times New Roman" w:hAnsi="Times New Roman"/>
                <w:sz w:val="24"/>
                <w:szCs w:val="24"/>
              </w:rPr>
              <w:t>п</w:t>
            </w:r>
            <w:proofErr w:type="spellEnd"/>
          </w:p>
        </w:tc>
        <w:tc>
          <w:tcPr>
            <w:tcW w:w="10720" w:type="dxa"/>
            <w:vAlign w:val="center"/>
          </w:tcPr>
          <w:p w:rsidR="00CD1D40" w:rsidRPr="00983FBB" w:rsidRDefault="00CD1D40" w:rsidP="00983FBB">
            <w:pPr>
              <w:pStyle w:val="a5"/>
              <w:spacing w:after="0" w:line="240" w:lineRule="auto"/>
              <w:ind w:left="0"/>
              <w:jc w:val="center"/>
              <w:rPr>
                <w:rFonts w:ascii="Times New Roman" w:hAnsi="Times New Roman"/>
                <w:sz w:val="24"/>
                <w:szCs w:val="24"/>
              </w:rPr>
            </w:pPr>
            <w:r w:rsidRPr="00983FBB">
              <w:rPr>
                <w:rFonts w:ascii="Times New Roman" w:hAnsi="Times New Roman"/>
                <w:sz w:val="24"/>
                <w:szCs w:val="24"/>
              </w:rPr>
              <w:t>Тема раздела, урока</w:t>
            </w:r>
          </w:p>
        </w:tc>
        <w:tc>
          <w:tcPr>
            <w:tcW w:w="910" w:type="dxa"/>
          </w:tcPr>
          <w:p w:rsidR="00CD1D40" w:rsidRPr="00983FBB" w:rsidRDefault="00CD1D40" w:rsidP="00983FBB">
            <w:pPr>
              <w:pStyle w:val="a5"/>
              <w:spacing w:after="0" w:line="240" w:lineRule="auto"/>
              <w:ind w:left="0"/>
              <w:jc w:val="center"/>
              <w:rPr>
                <w:rFonts w:ascii="Times New Roman" w:hAnsi="Times New Roman"/>
                <w:sz w:val="24"/>
                <w:szCs w:val="24"/>
              </w:rPr>
            </w:pPr>
            <w:r w:rsidRPr="00983FBB">
              <w:rPr>
                <w:rFonts w:ascii="Times New Roman" w:hAnsi="Times New Roman"/>
                <w:sz w:val="24"/>
                <w:szCs w:val="24"/>
              </w:rPr>
              <w:t>Кол-во часов</w:t>
            </w:r>
          </w:p>
        </w:tc>
        <w:tc>
          <w:tcPr>
            <w:tcW w:w="2319" w:type="dxa"/>
          </w:tcPr>
          <w:p w:rsidR="00CD1D40" w:rsidRPr="00983FBB" w:rsidRDefault="00CD1D40" w:rsidP="00983FBB">
            <w:pPr>
              <w:pStyle w:val="a5"/>
              <w:spacing w:after="0" w:line="240" w:lineRule="auto"/>
              <w:ind w:left="0"/>
              <w:jc w:val="center"/>
              <w:rPr>
                <w:rFonts w:ascii="Times New Roman" w:hAnsi="Times New Roman"/>
                <w:sz w:val="24"/>
                <w:szCs w:val="24"/>
              </w:rPr>
            </w:pPr>
            <w:r w:rsidRPr="0073207A">
              <w:t>Формируемые социально-значимые и ценностные  отношения</w:t>
            </w:r>
          </w:p>
        </w:tc>
      </w:tr>
      <w:tr w:rsidR="00CD1D40" w:rsidRPr="00983FBB" w:rsidTr="00CD1D40">
        <w:tc>
          <w:tcPr>
            <w:tcW w:w="12560" w:type="dxa"/>
            <w:gridSpan w:val="3"/>
          </w:tcPr>
          <w:p w:rsidR="00CD1D40" w:rsidRPr="00875895" w:rsidRDefault="00CD1D40" w:rsidP="00741185">
            <w:pPr>
              <w:pStyle w:val="a5"/>
              <w:spacing w:after="0" w:line="240" w:lineRule="auto"/>
              <w:ind w:left="0"/>
              <w:jc w:val="center"/>
              <w:rPr>
                <w:rFonts w:ascii="Times New Roman" w:hAnsi="Times New Roman"/>
                <w:b/>
                <w:sz w:val="24"/>
                <w:szCs w:val="24"/>
              </w:rPr>
            </w:pPr>
            <w:r w:rsidRPr="00875895">
              <w:rPr>
                <w:rFonts w:ascii="Times New Roman" w:hAnsi="Times New Roman"/>
                <w:b/>
                <w:sz w:val="24"/>
                <w:szCs w:val="24"/>
              </w:rPr>
              <w:t>Раздел 1. Законы взаимодействия и движения тел (</w:t>
            </w:r>
            <w:r>
              <w:rPr>
                <w:rFonts w:ascii="Times New Roman" w:hAnsi="Times New Roman"/>
                <w:b/>
                <w:sz w:val="24"/>
                <w:szCs w:val="24"/>
              </w:rPr>
              <w:t>23</w:t>
            </w:r>
            <w:r w:rsidRPr="00875895">
              <w:rPr>
                <w:rFonts w:ascii="Times New Roman" w:hAnsi="Times New Roman"/>
                <w:b/>
                <w:sz w:val="24"/>
                <w:szCs w:val="24"/>
              </w:rPr>
              <w:t xml:space="preserve"> часа)</w:t>
            </w:r>
          </w:p>
        </w:tc>
        <w:tc>
          <w:tcPr>
            <w:tcW w:w="2319" w:type="dxa"/>
          </w:tcPr>
          <w:p w:rsidR="00CD1D40" w:rsidRPr="00875895" w:rsidRDefault="00CD1D40" w:rsidP="00741185">
            <w:pPr>
              <w:pStyle w:val="a5"/>
              <w:spacing w:after="0" w:line="240" w:lineRule="auto"/>
              <w:ind w:left="0"/>
              <w:jc w:val="center"/>
              <w:rPr>
                <w:rFonts w:ascii="Times New Roman" w:hAnsi="Times New Roman"/>
                <w:b/>
                <w:sz w:val="24"/>
                <w:szCs w:val="24"/>
              </w:rPr>
            </w:pPr>
          </w:p>
        </w:tc>
      </w:tr>
      <w:tr w:rsidR="00CD1D40" w:rsidRPr="00983FBB" w:rsidTr="00CD1D40">
        <w:tc>
          <w:tcPr>
            <w:tcW w:w="930" w:type="dxa"/>
          </w:tcPr>
          <w:p w:rsidR="00CD1D40" w:rsidRPr="006C3D53" w:rsidRDefault="00CD1D40" w:rsidP="001B1644">
            <w:pPr>
              <w:jc w:val="center"/>
              <w:rPr>
                <w:szCs w:val="26"/>
              </w:rPr>
            </w:pPr>
            <w:r>
              <w:rPr>
                <w:szCs w:val="26"/>
              </w:rPr>
              <w:t>1/1</w:t>
            </w:r>
          </w:p>
        </w:tc>
        <w:tc>
          <w:tcPr>
            <w:tcW w:w="10720" w:type="dxa"/>
          </w:tcPr>
          <w:p w:rsidR="00CD1D40" w:rsidRPr="00055B1E" w:rsidRDefault="00CD1D40" w:rsidP="001B1644">
            <w:pPr>
              <w:jc w:val="both"/>
            </w:pPr>
            <w:r>
              <w:t>Вводный инструктаж по технике безопасности. Материальная точка. Система отсчета.</w:t>
            </w:r>
          </w:p>
        </w:tc>
        <w:tc>
          <w:tcPr>
            <w:tcW w:w="910" w:type="dxa"/>
          </w:tcPr>
          <w:p w:rsidR="00CD1D40" w:rsidRPr="002A2216" w:rsidRDefault="00CD1D40" w:rsidP="001B1644">
            <w:pPr>
              <w:jc w:val="center"/>
              <w:rPr>
                <w:sz w:val="20"/>
                <w:szCs w:val="20"/>
              </w:rPr>
            </w:pPr>
            <w:r w:rsidRPr="002A2216">
              <w:rPr>
                <w:sz w:val="20"/>
                <w:szCs w:val="20"/>
              </w:rPr>
              <w:t>1</w:t>
            </w:r>
          </w:p>
        </w:tc>
        <w:tc>
          <w:tcPr>
            <w:tcW w:w="2319" w:type="dxa"/>
          </w:tcPr>
          <w:p w:rsidR="00CD1D40" w:rsidRPr="002A2216" w:rsidRDefault="00CD1D40" w:rsidP="001B1644">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2/2</w:t>
            </w:r>
          </w:p>
        </w:tc>
        <w:tc>
          <w:tcPr>
            <w:tcW w:w="10720" w:type="dxa"/>
          </w:tcPr>
          <w:p w:rsidR="00CD1D40" w:rsidRPr="00055B1E" w:rsidRDefault="00CD1D40" w:rsidP="00816C92">
            <w:pPr>
              <w:jc w:val="both"/>
            </w:pPr>
            <w:r w:rsidRPr="00055B1E">
              <w:t>Перемещение. Определение координаты движущегося тела.</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3/3</w:t>
            </w:r>
          </w:p>
        </w:tc>
        <w:tc>
          <w:tcPr>
            <w:tcW w:w="10720" w:type="dxa"/>
          </w:tcPr>
          <w:p w:rsidR="00CD1D40" w:rsidRPr="00055B1E" w:rsidRDefault="00CD1D40" w:rsidP="00816C92">
            <w:pPr>
              <w:jc w:val="both"/>
            </w:pPr>
            <w:r>
              <w:t>Перемещение при прямолинейном равномерном движении.</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4/4</w:t>
            </w:r>
          </w:p>
        </w:tc>
        <w:tc>
          <w:tcPr>
            <w:tcW w:w="10720" w:type="dxa"/>
          </w:tcPr>
          <w:p w:rsidR="00CD1D40" w:rsidRPr="00055B1E" w:rsidRDefault="00CD1D40" w:rsidP="00816C92">
            <w:pPr>
              <w:jc w:val="both"/>
            </w:pPr>
            <w:r>
              <w:t>Прямолинейное равноускоренное движение. Ускорение.</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5/5</w:t>
            </w:r>
          </w:p>
        </w:tc>
        <w:tc>
          <w:tcPr>
            <w:tcW w:w="10720" w:type="dxa"/>
          </w:tcPr>
          <w:p w:rsidR="00CD1D40" w:rsidRPr="00055B1E" w:rsidRDefault="00CD1D40" w:rsidP="00816C92">
            <w:pPr>
              <w:jc w:val="both"/>
            </w:pPr>
            <w:r>
              <w:t>Скорость прямолинейного равноускоренного движения. График скорости.</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r>
              <w:t>№5,7</w:t>
            </w:r>
          </w:p>
        </w:tc>
      </w:tr>
      <w:tr w:rsidR="00CD1D40" w:rsidRPr="00983FBB" w:rsidTr="00CD1D40">
        <w:tc>
          <w:tcPr>
            <w:tcW w:w="930" w:type="dxa"/>
          </w:tcPr>
          <w:p w:rsidR="00CD1D40" w:rsidRPr="006C3D53" w:rsidRDefault="00CD1D40" w:rsidP="00816C92">
            <w:pPr>
              <w:jc w:val="center"/>
              <w:rPr>
                <w:szCs w:val="26"/>
              </w:rPr>
            </w:pPr>
            <w:r>
              <w:rPr>
                <w:szCs w:val="26"/>
              </w:rPr>
              <w:t>6/6</w:t>
            </w:r>
          </w:p>
        </w:tc>
        <w:tc>
          <w:tcPr>
            <w:tcW w:w="10720" w:type="dxa"/>
          </w:tcPr>
          <w:p w:rsidR="00CD1D40" w:rsidRPr="00055B1E" w:rsidRDefault="00CD1D40" w:rsidP="00816C92">
            <w:pPr>
              <w:jc w:val="both"/>
            </w:pPr>
            <w:r>
              <w:t>Перемещение при прямолинейном равноускоренном движении.</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7/7</w:t>
            </w:r>
          </w:p>
        </w:tc>
        <w:tc>
          <w:tcPr>
            <w:tcW w:w="10720" w:type="dxa"/>
          </w:tcPr>
          <w:p w:rsidR="00CD1D40" w:rsidRPr="00055B1E" w:rsidRDefault="00CD1D40" w:rsidP="00816C92">
            <w:pPr>
              <w:jc w:val="both"/>
            </w:pPr>
            <w:r>
              <w:t xml:space="preserve">Инструктаж по ТБ. </w:t>
            </w:r>
            <w:r w:rsidRPr="00CB1E96">
              <w:rPr>
                <w:i/>
              </w:rPr>
              <w:t>Лабораторная работа № 1</w:t>
            </w:r>
            <w:r>
              <w:t xml:space="preserve"> «Исследование равноускоренного движения без начальной </w:t>
            </w:r>
            <w:r>
              <w:lastRenderedPageBreak/>
              <w:t>скорости».</w:t>
            </w:r>
          </w:p>
        </w:tc>
        <w:tc>
          <w:tcPr>
            <w:tcW w:w="910" w:type="dxa"/>
          </w:tcPr>
          <w:p w:rsidR="00CD1D40" w:rsidRPr="002A2216" w:rsidRDefault="00CD1D40" w:rsidP="00816C92">
            <w:pPr>
              <w:jc w:val="center"/>
              <w:rPr>
                <w:sz w:val="20"/>
                <w:szCs w:val="20"/>
              </w:rPr>
            </w:pPr>
            <w:r w:rsidRPr="002A2216">
              <w:rPr>
                <w:sz w:val="20"/>
                <w:szCs w:val="20"/>
              </w:rPr>
              <w:lastRenderedPageBreak/>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lastRenderedPageBreak/>
              <w:t>8/8</w:t>
            </w:r>
          </w:p>
        </w:tc>
        <w:tc>
          <w:tcPr>
            <w:tcW w:w="10720" w:type="dxa"/>
          </w:tcPr>
          <w:p w:rsidR="00CD1D40" w:rsidRPr="00055B1E" w:rsidRDefault="00CD1D40" w:rsidP="00816C92">
            <w:pPr>
              <w:jc w:val="both"/>
            </w:pPr>
            <w:r>
              <w:t>Решение задач по теме прямолинейное равномерное и равноускоренное движение.</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9/9</w:t>
            </w:r>
          </w:p>
        </w:tc>
        <w:tc>
          <w:tcPr>
            <w:tcW w:w="10720" w:type="dxa"/>
          </w:tcPr>
          <w:p w:rsidR="00CD1D40" w:rsidRPr="00055B1E" w:rsidRDefault="00CD1D40" w:rsidP="00816C92">
            <w:pPr>
              <w:jc w:val="both"/>
            </w:pPr>
            <w:r>
              <w:t>Относительность движения.</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10/10</w:t>
            </w:r>
          </w:p>
        </w:tc>
        <w:tc>
          <w:tcPr>
            <w:tcW w:w="10720" w:type="dxa"/>
          </w:tcPr>
          <w:p w:rsidR="00CD1D40" w:rsidRPr="00055B1E" w:rsidRDefault="00CD1D40" w:rsidP="00816C92">
            <w:pPr>
              <w:jc w:val="both"/>
            </w:pPr>
            <w:r>
              <w:t>Инерциальная система отсчета. Первый закон Ньютона.</w:t>
            </w:r>
          </w:p>
        </w:tc>
        <w:tc>
          <w:tcPr>
            <w:tcW w:w="910" w:type="dxa"/>
          </w:tcPr>
          <w:p w:rsidR="00CD1D40"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11/11</w:t>
            </w:r>
          </w:p>
        </w:tc>
        <w:tc>
          <w:tcPr>
            <w:tcW w:w="10720" w:type="dxa"/>
          </w:tcPr>
          <w:p w:rsidR="00CD1D40" w:rsidRPr="00CB1E96" w:rsidRDefault="00CD1D40" w:rsidP="00816C92">
            <w:pPr>
              <w:jc w:val="both"/>
            </w:pPr>
            <w:r w:rsidRPr="00CB1E96">
              <w:t xml:space="preserve">Второй </w:t>
            </w:r>
            <w:r>
              <w:t>и третий закон Ньютона.</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12/12</w:t>
            </w:r>
          </w:p>
        </w:tc>
        <w:tc>
          <w:tcPr>
            <w:tcW w:w="10720" w:type="dxa"/>
          </w:tcPr>
          <w:p w:rsidR="00CD1D40" w:rsidRPr="00055B1E" w:rsidRDefault="00CD1D40" w:rsidP="00816C92">
            <w:pPr>
              <w:jc w:val="both"/>
            </w:pPr>
            <w:r>
              <w:t>Свободное падение тел.</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13/13</w:t>
            </w:r>
          </w:p>
        </w:tc>
        <w:tc>
          <w:tcPr>
            <w:tcW w:w="10720" w:type="dxa"/>
          </w:tcPr>
          <w:p w:rsidR="00CD1D40" w:rsidRPr="00055B1E" w:rsidRDefault="00CD1D40" w:rsidP="00816C92">
            <w:pPr>
              <w:jc w:val="both"/>
            </w:pPr>
            <w:r>
              <w:t>Движение тела, брошенного вертикально вверх. Невесомость.</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14/14</w:t>
            </w:r>
          </w:p>
        </w:tc>
        <w:tc>
          <w:tcPr>
            <w:tcW w:w="10720" w:type="dxa"/>
          </w:tcPr>
          <w:p w:rsidR="00CD1D40" w:rsidRPr="00055B1E" w:rsidRDefault="00CD1D40" w:rsidP="00816C92">
            <w:pPr>
              <w:jc w:val="both"/>
            </w:pPr>
            <w:r>
              <w:t xml:space="preserve">Инструктаж по ТБ. </w:t>
            </w:r>
            <w:r w:rsidRPr="00CB1E96">
              <w:rPr>
                <w:i/>
              </w:rPr>
              <w:t>Лабораторная работа № 2</w:t>
            </w:r>
            <w:r>
              <w:t xml:space="preserve"> «Измерение ускорения свободного падения»</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15/15</w:t>
            </w:r>
          </w:p>
        </w:tc>
        <w:tc>
          <w:tcPr>
            <w:tcW w:w="10720" w:type="dxa"/>
          </w:tcPr>
          <w:p w:rsidR="00CD1D40" w:rsidRDefault="00CD1D40" w:rsidP="00816C92">
            <w:pPr>
              <w:jc w:val="both"/>
            </w:pPr>
            <w:r>
              <w:t>Закон всемирного тяготения.</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16/16</w:t>
            </w:r>
          </w:p>
        </w:tc>
        <w:tc>
          <w:tcPr>
            <w:tcW w:w="10720" w:type="dxa"/>
          </w:tcPr>
          <w:p w:rsidR="00CD1D40" w:rsidRPr="00055B1E" w:rsidRDefault="00CD1D40" w:rsidP="00816C92">
            <w:pPr>
              <w:jc w:val="both"/>
            </w:pPr>
            <w:r>
              <w:t>Ускорение свободного падения на Земле и других небесных телах.</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17/17</w:t>
            </w:r>
          </w:p>
        </w:tc>
        <w:tc>
          <w:tcPr>
            <w:tcW w:w="10720" w:type="dxa"/>
          </w:tcPr>
          <w:p w:rsidR="00CD1D40" w:rsidRPr="00055B1E" w:rsidRDefault="00CD1D40" w:rsidP="00816C92">
            <w:pPr>
              <w:jc w:val="both"/>
            </w:pPr>
            <w:r>
              <w:t>Прямолинейное и криволинейное движение. Движение тела по окружности с постоянной по модулю скоростью.</w:t>
            </w:r>
          </w:p>
        </w:tc>
        <w:tc>
          <w:tcPr>
            <w:tcW w:w="910" w:type="dxa"/>
          </w:tcPr>
          <w:p w:rsidR="00CD1D40" w:rsidRPr="002A2216" w:rsidRDefault="00CD1D40" w:rsidP="00816C92">
            <w:pPr>
              <w:jc w:val="center"/>
              <w:rPr>
                <w:sz w:val="20"/>
                <w:szCs w:val="20"/>
              </w:rPr>
            </w:pPr>
            <w:r>
              <w:rPr>
                <w:sz w:val="20"/>
                <w:szCs w:val="20"/>
              </w:rPr>
              <w:t>1</w:t>
            </w:r>
          </w:p>
        </w:tc>
        <w:tc>
          <w:tcPr>
            <w:tcW w:w="2319" w:type="dxa"/>
          </w:tcPr>
          <w:p w:rsidR="00CD1D40" w:rsidRDefault="00CD1D40" w:rsidP="00816C92">
            <w:pPr>
              <w:jc w:val="center"/>
              <w:rPr>
                <w:sz w:val="20"/>
                <w:szCs w:val="20"/>
              </w:rPr>
            </w:pPr>
            <w:r>
              <w:t>№1,6</w:t>
            </w:r>
          </w:p>
        </w:tc>
      </w:tr>
      <w:tr w:rsidR="00CD1D40" w:rsidRPr="00983FBB" w:rsidTr="00CD1D40">
        <w:tc>
          <w:tcPr>
            <w:tcW w:w="930" w:type="dxa"/>
          </w:tcPr>
          <w:p w:rsidR="00CD1D40" w:rsidRPr="006C3D53" w:rsidRDefault="00CD1D40" w:rsidP="00816C92">
            <w:pPr>
              <w:jc w:val="center"/>
              <w:rPr>
                <w:szCs w:val="26"/>
              </w:rPr>
            </w:pPr>
            <w:r>
              <w:rPr>
                <w:szCs w:val="26"/>
              </w:rPr>
              <w:t>18/18</w:t>
            </w:r>
          </w:p>
        </w:tc>
        <w:tc>
          <w:tcPr>
            <w:tcW w:w="10720" w:type="dxa"/>
          </w:tcPr>
          <w:p w:rsidR="00CD1D40" w:rsidRPr="00055B1E" w:rsidRDefault="00CD1D40" w:rsidP="00153C80">
            <w:pPr>
              <w:jc w:val="both"/>
            </w:pPr>
            <w:r>
              <w:t xml:space="preserve">Решение задач по теме законы Ньютона, движение тела по окружности с постоянной по модулю скоростью. </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816C92">
            <w:pPr>
              <w:jc w:val="center"/>
              <w:rPr>
                <w:szCs w:val="26"/>
              </w:rPr>
            </w:pPr>
            <w:r>
              <w:rPr>
                <w:szCs w:val="26"/>
              </w:rPr>
              <w:t>19/19</w:t>
            </w:r>
          </w:p>
        </w:tc>
        <w:tc>
          <w:tcPr>
            <w:tcW w:w="10720" w:type="dxa"/>
          </w:tcPr>
          <w:p w:rsidR="00CD1D40" w:rsidRPr="00055B1E" w:rsidRDefault="00CD1D40" w:rsidP="00816C92">
            <w:pPr>
              <w:jc w:val="both"/>
            </w:pPr>
            <w:r>
              <w:t>Импульс тела. Закон сохранения импульса.</w:t>
            </w:r>
          </w:p>
        </w:tc>
        <w:tc>
          <w:tcPr>
            <w:tcW w:w="910" w:type="dxa"/>
          </w:tcPr>
          <w:p w:rsidR="00CD1D40" w:rsidRPr="002A2216" w:rsidRDefault="00CD1D40" w:rsidP="00816C92">
            <w:pPr>
              <w:jc w:val="center"/>
              <w:rPr>
                <w:sz w:val="20"/>
                <w:szCs w:val="20"/>
              </w:rPr>
            </w:pPr>
            <w:r w:rsidRPr="002A2216">
              <w:rPr>
                <w:sz w:val="20"/>
                <w:szCs w:val="20"/>
              </w:rPr>
              <w:t>1</w:t>
            </w:r>
          </w:p>
        </w:tc>
        <w:tc>
          <w:tcPr>
            <w:tcW w:w="2319" w:type="dxa"/>
          </w:tcPr>
          <w:p w:rsidR="00CD1D40" w:rsidRPr="002A2216" w:rsidRDefault="00CD1D40" w:rsidP="00816C92">
            <w:pPr>
              <w:jc w:val="center"/>
              <w:rPr>
                <w:sz w:val="20"/>
                <w:szCs w:val="20"/>
              </w:rPr>
            </w:pPr>
          </w:p>
        </w:tc>
      </w:tr>
      <w:tr w:rsidR="00CD1D40" w:rsidRPr="00983FBB" w:rsidTr="00CD1D40">
        <w:tc>
          <w:tcPr>
            <w:tcW w:w="930" w:type="dxa"/>
          </w:tcPr>
          <w:p w:rsidR="00CD1D40" w:rsidRPr="006C3D53" w:rsidRDefault="00CD1D40" w:rsidP="005D270F">
            <w:pPr>
              <w:jc w:val="center"/>
              <w:rPr>
                <w:szCs w:val="26"/>
              </w:rPr>
            </w:pPr>
            <w:r>
              <w:rPr>
                <w:szCs w:val="26"/>
              </w:rPr>
              <w:t>20/20</w:t>
            </w:r>
          </w:p>
        </w:tc>
        <w:tc>
          <w:tcPr>
            <w:tcW w:w="10720" w:type="dxa"/>
          </w:tcPr>
          <w:p w:rsidR="00CD1D40" w:rsidRPr="00055B1E" w:rsidRDefault="00CD1D40" w:rsidP="00153C80">
            <w:pPr>
              <w:jc w:val="both"/>
            </w:pPr>
            <w:r>
              <w:t xml:space="preserve">Реактивное движение. Ракеты. </w:t>
            </w:r>
          </w:p>
        </w:tc>
        <w:tc>
          <w:tcPr>
            <w:tcW w:w="910" w:type="dxa"/>
          </w:tcPr>
          <w:p w:rsidR="00CD1D40" w:rsidRPr="002A2216" w:rsidRDefault="00CD1D40" w:rsidP="005D270F">
            <w:pPr>
              <w:jc w:val="center"/>
              <w:rPr>
                <w:sz w:val="20"/>
                <w:szCs w:val="20"/>
              </w:rPr>
            </w:pPr>
          </w:p>
        </w:tc>
        <w:tc>
          <w:tcPr>
            <w:tcW w:w="2319" w:type="dxa"/>
          </w:tcPr>
          <w:p w:rsidR="00CD1D40" w:rsidRPr="002A2216" w:rsidRDefault="00CD1D40" w:rsidP="005D270F">
            <w:pPr>
              <w:jc w:val="center"/>
              <w:rPr>
                <w:sz w:val="20"/>
                <w:szCs w:val="20"/>
              </w:rPr>
            </w:pPr>
          </w:p>
        </w:tc>
      </w:tr>
      <w:tr w:rsidR="00CD1D40" w:rsidRPr="00983FBB" w:rsidTr="00CD1D40">
        <w:tc>
          <w:tcPr>
            <w:tcW w:w="930" w:type="dxa"/>
          </w:tcPr>
          <w:p w:rsidR="00CD1D40" w:rsidRPr="006C3D53" w:rsidRDefault="00CD1D40" w:rsidP="005D270F">
            <w:pPr>
              <w:jc w:val="center"/>
              <w:rPr>
                <w:szCs w:val="26"/>
              </w:rPr>
            </w:pPr>
            <w:r>
              <w:rPr>
                <w:szCs w:val="26"/>
              </w:rPr>
              <w:t>21/21</w:t>
            </w:r>
          </w:p>
        </w:tc>
        <w:tc>
          <w:tcPr>
            <w:tcW w:w="10720" w:type="dxa"/>
          </w:tcPr>
          <w:p w:rsidR="00CD1D40" w:rsidRPr="00741185" w:rsidRDefault="00CD1D40" w:rsidP="00153C80">
            <w:pPr>
              <w:jc w:val="both"/>
            </w:pPr>
            <w:r w:rsidRPr="00741185">
              <w:t>Закон сохранения механической энергии.</w:t>
            </w:r>
            <w:r>
              <w:t xml:space="preserve"> </w:t>
            </w:r>
          </w:p>
        </w:tc>
        <w:tc>
          <w:tcPr>
            <w:tcW w:w="910" w:type="dxa"/>
          </w:tcPr>
          <w:p w:rsidR="00CD1D40" w:rsidRPr="002A2216" w:rsidRDefault="00CD1D40" w:rsidP="005D270F">
            <w:pPr>
              <w:jc w:val="center"/>
              <w:rPr>
                <w:sz w:val="20"/>
                <w:szCs w:val="20"/>
              </w:rPr>
            </w:pPr>
            <w:r>
              <w:rPr>
                <w:sz w:val="20"/>
                <w:szCs w:val="20"/>
              </w:rPr>
              <w:t>1</w:t>
            </w:r>
          </w:p>
        </w:tc>
        <w:tc>
          <w:tcPr>
            <w:tcW w:w="2319" w:type="dxa"/>
          </w:tcPr>
          <w:p w:rsidR="00CD1D40" w:rsidRDefault="00CD1D40" w:rsidP="005D270F">
            <w:pPr>
              <w:jc w:val="center"/>
              <w:rPr>
                <w:sz w:val="20"/>
                <w:szCs w:val="20"/>
              </w:rPr>
            </w:pPr>
          </w:p>
        </w:tc>
      </w:tr>
      <w:tr w:rsidR="00CD1D40" w:rsidRPr="00983FBB" w:rsidTr="00CD1D40">
        <w:tc>
          <w:tcPr>
            <w:tcW w:w="930" w:type="dxa"/>
          </w:tcPr>
          <w:p w:rsidR="00CD1D40" w:rsidRPr="006C3D53" w:rsidRDefault="00CD1D40" w:rsidP="005D270F">
            <w:pPr>
              <w:jc w:val="center"/>
              <w:rPr>
                <w:szCs w:val="26"/>
              </w:rPr>
            </w:pPr>
            <w:r>
              <w:rPr>
                <w:szCs w:val="26"/>
              </w:rPr>
              <w:t>22/22</w:t>
            </w:r>
          </w:p>
        </w:tc>
        <w:tc>
          <w:tcPr>
            <w:tcW w:w="10720" w:type="dxa"/>
          </w:tcPr>
          <w:p w:rsidR="00CD1D40" w:rsidRPr="00055B1E" w:rsidRDefault="00CD1D40" w:rsidP="00153C80">
            <w:pPr>
              <w:jc w:val="both"/>
            </w:pPr>
            <w:r>
              <w:t xml:space="preserve">Решение задач по теме «Законы взаимодействия и движения тел»  </w:t>
            </w:r>
          </w:p>
        </w:tc>
        <w:tc>
          <w:tcPr>
            <w:tcW w:w="910" w:type="dxa"/>
          </w:tcPr>
          <w:p w:rsidR="00CD1D40" w:rsidRPr="002A2216" w:rsidRDefault="00CD1D40" w:rsidP="005D270F">
            <w:pPr>
              <w:jc w:val="center"/>
              <w:rPr>
                <w:sz w:val="20"/>
                <w:szCs w:val="20"/>
              </w:rPr>
            </w:pPr>
            <w:r>
              <w:rPr>
                <w:sz w:val="20"/>
                <w:szCs w:val="20"/>
              </w:rPr>
              <w:t>1</w:t>
            </w:r>
          </w:p>
        </w:tc>
        <w:tc>
          <w:tcPr>
            <w:tcW w:w="2319" w:type="dxa"/>
          </w:tcPr>
          <w:p w:rsidR="00CD1D40" w:rsidRDefault="00CD1D40" w:rsidP="005D270F">
            <w:pPr>
              <w:jc w:val="center"/>
              <w:rPr>
                <w:sz w:val="20"/>
                <w:szCs w:val="20"/>
              </w:rPr>
            </w:pPr>
          </w:p>
        </w:tc>
      </w:tr>
      <w:tr w:rsidR="00CD1D40" w:rsidRPr="00983FBB" w:rsidTr="00CD1D40">
        <w:tc>
          <w:tcPr>
            <w:tcW w:w="930" w:type="dxa"/>
          </w:tcPr>
          <w:p w:rsidR="00CD1D40" w:rsidRPr="006C3D53" w:rsidRDefault="00CD1D40" w:rsidP="005D270F">
            <w:pPr>
              <w:jc w:val="center"/>
              <w:rPr>
                <w:szCs w:val="26"/>
              </w:rPr>
            </w:pPr>
            <w:r>
              <w:rPr>
                <w:szCs w:val="26"/>
              </w:rPr>
              <w:t>23/23</w:t>
            </w:r>
          </w:p>
        </w:tc>
        <w:tc>
          <w:tcPr>
            <w:tcW w:w="10720" w:type="dxa"/>
          </w:tcPr>
          <w:p w:rsidR="00CD1D40" w:rsidRPr="00055B1E" w:rsidRDefault="00CD1D40" w:rsidP="005D270F">
            <w:pPr>
              <w:jc w:val="both"/>
            </w:pPr>
            <w:r w:rsidRPr="003079C8">
              <w:rPr>
                <w:b/>
              </w:rPr>
              <w:t>Контрольная работа № 1</w:t>
            </w:r>
            <w:r>
              <w:t xml:space="preserve"> по теме «Законы взаимодействия и движения тел»</w:t>
            </w:r>
          </w:p>
        </w:tc>
        <w:tc>
          <w:tcPr>
            <w:tcW w:w="910" w:type="dxa"/>
          </w:tcPr>
          <w:p w:rsidR="00CD1D40" w:rsidRDefault="00CD1D40" w:rsidP="005D270F">
            <w:pPr>
              <w:jc w:val="center"/>
              <w:rPr>
                <w:sz w:val="20"/>
                <w:szCs w:val="20"/>
              </w:rPr>
            </w:pPr>
            <w:r>
              <w:rPr>
                <w:sz w:val="20"/>
                <w:szCs w:val="20"/>
              </w:rPr>
              <w:t>1</w:t>
            </w:r>
          </w:p>
        </w:tc>
        <w:tc>
          <w:tcPr>
            <w:tcW w:w="2319" w:type="dxa"/>
          </w:tcPr>
          <w:p w:rsidR="00CD1D40" w:rsidRDefault="00CD1D40" w:rsidP="005D270F">
            <w:pPr>
              <w:jc w:val="center"/>
              <w:rPr>
                <w:sz w:val="20"/>
                <w:szCs w:val="20"/>
              </w:rPr>
            </w:pPr>
          </w:p>
        </w:tc>
      </w:tr>
      <w:tr w:rsidR="00CD1D40" w:rsidRPr="00983FBB" w:rsidTr="00CD1D40">
        <w:tc>
          <w:tcPr>
            <w:tcW w:w="12560" w:type="dxa"/>
            <w:gridSpan w:val="3"/>
          </w:tcPr>
          <w:p w:rsidR="00CD1D40" w:rsidRPr="00875895" w:rsidRDefault="00CD1D40" w:rsidP="005D270F">
            <w:pPr>
              <w:jc w:val="center"/>
              <w:rPr>
                <w:b/>
              </w:rPr>
            </w:pPr>
            <w:r w:rsidRPr="00875895">
              <w:rPr>
                <w:b/>
              </w:rPr>
              <w:t>Раздел 2. Механические колебания и волны. Звук. (</w:t>
            </w:r>
            <w:r>
              <w:rPr>
                <w:b/>
              </w:rPr>
              <w:t>11 часов</w:t>
            </w:r>
            <w:r w:rsidRPr="00875895">
              <w:rPr>
                <w:b/>
              </w:rPr>
              <w:t>)</w:t>
            </w:r>
          </w:p>
        </w:tc>
        <w:tc>
          <w:tcPr>
            <w:tcW w:w="2319" w:type="dxa"/>
          </w:tcPr>
          <w:p w:rsidR="00CD1D40" w:rsidRPr="00875895" w:rsidRDefault="00CD1D40" w:rsidP="005D270F">
            <w:pPr>
              <w:jc w:val="center"/>
              <w:rPr>
                <w:b/>
              </w:rPr>
            </w:pPr>
          </w:p>
        </w:tc>
      </w:tr>
      <w:tr w:rsidR="00CD1D40" w:rsidRPr="00983FBB" w:rsidTr="00CD1D40">
        <w:tc>
          <w:tcPr>
            <w:tcW w:w="930" w:type="dxa"/>
          </w:tcPr>
          <w:p w:rsidR="00CD1D40" w:rsidRPr="00983FBB" w:rsidRDefault="00CD1D40" w:rsidP="005D270F">
            <w:pPr>
              <w:pStyle w:val="a5"/>
              <w:spacing w:after="0" w:line="240" w:lineRule="auto"/>
              <w:ind w:left="0"/>
              <w:jc w:val="center"/>
              <w:rPr>
                <w:rFonts w:ascii="Times New Roman" w:hAnsi="Times New Roman"/>
                <w:sz w:val="24"/>
                <w:szCs w:val="24"/>
              </w:rPr>
            </w:pPr>
            <w:r>
              <w:rPr>
                <w:rFonts w:ascii="Times New Roman" w:hAnsi="Times New Roman"/>
                <w:sz w:val="24"/>
                <w:szCs w:val="24"/>
              </w:rPr>
              <w:t>24/1</w:t>
            </w:r>
          </w:p>
        </w:tc>
        <w:tc>
          <w:tcPr>
            <w:tcW w:w="10720" w:type="dxa"/>
          </w:tcPr>
          <w:p w:rsidR="00CD1D40" w:rsidRPr="00055B1E" w:rsidRDefault="00CD1D40" w:rsidP="00741185">
            <w:pPr>
              <w:jc w:val="both"/>
              <w:rPr>
                <w:szCs w:val="18"/>
              </w:rPr>
            </w:pPr>
            <w:r w:rsidRPr="00055B1E">
              <w:rPr>
                <w:szCs w:val="18"/>
              </w:rPr>
              <w:t>Колебательное движение. Свободные колебания. Величины, характеризующие колебательное движение.</w:t>
            </w:r>
          </w:p>
        </w:tc>
        <w:tc>
          <w:tcPr>
            <w:tcW w:w="910" w:type="dxa"/>
          </w:tcPr>
          <w:p w:rsidR="00CD1D40" w:rsidRPr="002A2216" w:rsidRDefault="00CD1D40" w:rsidP="005D270F">
            <w:pPr>
              <w:jc w:val="center"/>
              <w:rPr>
                <w:sz w:val="20"/>
                <w:szCs w:val="20"/>
              </w:rPr>
            </w:pPr>
            <w:r>
              <w:rPr>
                <w:sz w:val="20"/>
                <w:szCs w:val="20"/>
              </w:rPr>
              <w:t>1</w:t>
            </w:r>
          </w:p>
        </w:tc>
        <w:tc>
          <w:tcPr>
            <w:tcW w:w="2319" w:type="dxa"/>
          </w:tcPr>
          <w:p w:rsidR="00CD1D40" w:rsidRDefault="00CD1D40" w:rsidP="005D270F">
            <w:pPr>
              <w:jc w:val="center"/>
              <w:rPr>
                <w:sz w:val="20"/>
                <w:szCs w:val="20"/>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25/2</w:t>
            </w:r>
          </w:p>
        </w:tc>
        <w:tc>
          <w:tcPr>
            <w:tcW w:w="10720" w:type="dxa"/>
          </w:tcPr>
          <w:p w:rsidR="00CD1D40" w:rsidRPr="00055B1E" w:rsidRDefault="00CD1D40" w:rsidP="001E65C5">
            <w:pPr>
              <w:jc w:val="both"/>
              <w:rPr>
                <w:szCs w:val="18"/>
              </w:rPr>
            </w:pPr>
            <w:r w:rsidRPr="003F4433">
              <w:rPr>
                <w:szCs w:val="18"/>
              </w:rPr>
              <w:t xml:space="preserve">Инструктаж по ТБ. </w:t>
            </w:r>
            <w:r w:rsidRPr="003F4433">
              <w:rPr>
                <w:i/>
                <w:szCs w:val="18"/>
              </w:rPr>
              <w:t>Лабораторная работа №3</w:t>
            </w:r>
            <w:r w:rsidRPr="00055B1E">
              <w:rPr>
                <w:szCs w:val="18"/>
              </w:rPr>
              <w:t xml:space="preserve"> «Исследование зависимости периода и частоты свободных колебаний нитяного маятника от длины нити».</w:t>
            </w:r>
          </w:p>
        </w:tc>
        <w:tc>
          <w:tcPr>
            <w:tcW w:w="910" w:type="dxa"/>
          </w:tcPr>
          <w:p w:rsidR="00CD1D40" w:rsidRPr="002A2216" w:rsidRDefault="00CD1D40" w:rsidP="001E65C5">
            <w:pPr>
              <w:jc w:val="center"/>
              <w:rPr>
                <w:sz w:val="20"/>
                <w:szCs w:val="20"/>
              </w:rPr>
            </w:pPr>
            <w:r>
              <w:rPr>
                <w:sz w:val="20"/>
                <w:szCs w:val="20"/>
              </w:rPr>
              <w:t>1</w:t>
            </w:r>
          </w:p>
        </w:tc>
        <w:tc>
          <w:tcPr>
            <w:tcW w:w="2319" w:type="dxa"/>
          </w:tcPr>
          <w:p w:rsidR="00CD1D40" w:rsidRDefault="00CD1D40" w:rsidP="001E65C5">
            <w:pPr>
              <w:jc w:val="center"/>
              <w:rPr>
                <w:sz w:val="20"/>
                <w:szCs w:val="20"/>
              </w:rPr>
            </w:pPr>
            <w:r>
              <w:t>№1,2</w:t>
            </w: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26/3</w:t>
            </w:r>
          </w:p>
        </w:tc>
        <w:tc>
          <w:tcPr>
            <w:tcW w:w="10720" w:type="dxa"/>
          </w:tcPr>
          <w:p w:rsidR="00CD1D40" w:rsidRPr="003F4433" w:rsidRDefault="00CD1D40" w:rsidP="001E65C5">
            <w:pPr>
              <w:jc w:val="both"/>
              <w:rPr>
                <w:szCs w:val="18"/>
              </w:rPr>
            </w:pPr>
            <w:r w:rsidRPr="00055B1E">
              <w:rPr>
                <w:szCs w:val="18"/>
              </w:rPr>
              <w:t>Затухающие колебания. Вынужденные колебания. Резонанс.</w:t>
            </w:r>
          </w:p>
        </w:tc>
        <w:tc>
          <w:tcPr>
            <w:tcW w:w="910" w:type="dxa"/>
          </w:tcPr>
          <w:p w:rsidR="00CD1D40" w:rsidRDefault="00CD1D40" w:rsidP="001E65C5">
            <w:pPr>
              <w:jc w:val="center"/>
              <w:rPr>
                <w:sz w:val="20"/>
                <w:szCs w:val="20"/>
              </w:rPr>
            </w:pPr>
            <w:r>
              <w:rPr>
                <w:sz w:val="20"/>
                <w:szCs w:val="20"/>
              </w:rPr>
              <w:t>1</w:t>
            </w:r>
          </w:p>
        </w:tc>
        <w:tc>
          <w:tcPr>
            <w:tcW w:w="2319" w:type="dxa"/>
          </w:tcPr>
          <w:p w:rsidR="00CD1D40" w:rsidRDefault="00CD1D40" w:rsidP="001E65C5">
            <w:pPr>
              <w:jc w:val="center"/>
              <w:rPr>
                <w:sz w:val="20"/>
                <w:szCs w:val="20"/>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27/4</w:t>
            </w:r>
          </w:p>
        </w:tc>
        <w:tc>
          <w:tcPr>
            <w:tcW w:w="10720" w:type="dxa"/>
          </w:tcPr>
          <w:p w:rsidR="00CD1D40" w:rsidRPr="00055B1E" w:rsidRDefault="00CD1D40" w:rsidP="001E65C5">
            <w:pPr>
              <w:jc w:val="both"/>
              <w:rPr>
                <w:szCs w:val="18"/>
              </w:rPr>
            </w:pPr>
            <w:r w:rsidRPr="00055B1E">
              <w:rPr>
                <w:szCs w:val="18"/>
              </w:rPr>
              <w:t>Распространение колебаний в упругих средах. Волны.</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28/5</w:t>
            </w:r>
          </w:p>
        </w:tc>
        <w:tc>
          <w:tcPr>
            <w:tcW w:w="10720" w:type="dxa"/>
          </w:tcPr>
          <w:p w:rsidR="00CD1D40" w:rsidRPr="00055B1E" w:rsidRDefault="00CD1D40" w:rsidP="00153C80">
            <w:pPr>
              <w:jc w:val="both"/>
              <w:rPr>
                <w:szCs w:val="18"/>
              </w:rPr>
            </w:pPr>
            <w:r>
              <w:rPr>
                <w:szCs w:val="18"/>
              </w:rPr>
              <w:t xml:space="preserve">Длина волны. Скорость распространения волн. </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29/6</w:t>
            </w:r>
          </w:p>
        </w:tc>
        <w:tc>
          <w:tcPr>
            <w:tcW w:w="10720" w:type="dxa"/>
          </w:tcPr>
          <w:p w:rsidR="00CD1D40" w:rsidRPr="00055B1E" w:rsidRDefault="00CD1D40" w:rsidP="00153C80">
            <w:pPr>
              <w:jc w:val="both"/>
              <w:rPr>
                <w:szCs w:val="18"/>
              </w:rPr>
            </w:pPr>
            <w:r>
              <w:rPr>
                <w:szCs w:val="18"/>
              </w:rPr>
              <w:t>Источники звука. Звуковые к</w:t>
            </w:r>
            <w:r w:rsidRPr="00055B1E">
              <w:rPr>
                <w:szCs w:val="18"/>
              </w:rPr>
              <w:t xml:space="preserve">олебания. </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30/7</w:t>
            </w:r>
          </w:p>
        </w:tc>
        <w:tc>
          <w:tcPr>
            <w:tcW w:w="10720" w:type="dxa"/>
          </w:tcPr>
          <w:p w:rsidR="00CD1D40" w:rsidRPr="00055B1E" w:rsidRDefault="00CD1D40" w:rsidP="00153C80">
            <w:pPr>
              <w:tabs>
                <w:tab w:val="left" w:pos="3990"/>
              </w:tabs>
              <w:jc w:val="both"/>
              <w:rPr>
                <w:szCs w:val="18"/>
              </w:rPr>
            </w:pPr>
            <w:r w:rsidRPr="00055B1E">
              <w:rPr>
                <w:szCs w:val="18"/>
              </w:rPr>
              <w:t xml:space="preserve">Высота, </w:t>
            </w:r>
            <w:r>
              <w:rPr>
                <w:szCs w:val="18"/>
              </w:rPr>
              <w:t xml:space="preserve">тембр и </w:t>
            </w:r>
            <w:r w:rsidRPr="00055B1E">
              <w:rPr>
                <w:szCs w:val="18"/>
              </w:rPr>
              <w:t>громкость звука.</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31/8</w:t>
            </w:r>
          </w:p>
        </w:tc>
        <w:tc>
          <w:tcPr>
            <w:tcW w:w="10720" w:type="dxa"/>
          </w:tcPr>
          <w:p w:rsidR="00CD1D40" w:rsidRPr="00055B1E" w:rsidRDefault="00CD1D40" w:rsidP="00153C80">
            <w:pPr>
              <w:jc w:val="both"/>
              <w:rPr>
                <w:szCs w:val="18"/>
              </w:rPr>
            </w:pPr>
            <w:r>
              <w:rPr>
                <w:szCs w:val="18"/>
              </w:rPr>
              <w:t xml:space="preserve">Распространение звука. Звуковые волны. </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32/9</w:t>
            </w:r>
          </w:p>
        </w:tc>
        <w:tc>
          <w:tcPr>
            <w:tcW w:w="10720" w:type="dxa"/>
          </w:tcPr>
          <w:p w:rsidR="00CD1D40" w:rsidRPr="00055B1E" w:rsidRDefault="00CD1D40" w:rsidP="00153C80">
            <w:pPr>
              <w:jc w:val="both"/>
              <w:rPr>
                <w:szCs w:val="18"/>
              </w:rPr>
            </w:pPr>
            <w:r>
              <w:rPr>
                <w:szCs w:val="18"/>
              </w:rPr>
              <w:t>Отражение звука. Эхо. Звуковой резонанс.</w:t>
            </w:r>
            <w:r w:rsidRPr="00231A8F">
              <w:rPr>
                <w:szCs w:val="18"/>
                <w:highlight w:val="yellow"/>
              </w:rPr>
              <w:t xml:space="preserve"> </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33/10</w:t>
            </w:r>
          </w:p>
        </w:tc>
        <w:tc>
          <w:tcPr>
            <w:tcW w:w="10720" w:type="dxa"/>
          </w:tcPr>
          <w:p w:rsidR="00CD1D40" w:rsidRPr="00055B1E" w:rsidRDefault="00CD1D40" w:rsidP="00153C80">
            <w:pPr>
              <w:jc w:val="both"/>
              <w:rPr>
                <w:szCs w:val="18"/>
              </w:rPr>
            </w:pPr>
            <w:r w:rsidRPr="00055B1E">
              <w:rPr>
                <w:szCs w:val="18"/>
              </w:rPr>
              <w:t xml:space="preserve">Решение задач </w:t>
            </w:r>
            <w:r>
              <w:rPr>
                <w:szCs w:val="18"/>
              </w:rPr>
              <w:t>на механические колебания и волны.</w:t>
            </w:r>
            <w:r w:rsidRPr="00231A8F">
              <w:rPr>
                <w:szCs w:val="18"/>
                <w:highlight w:val="yellow"/>
              </w:rPr>
              <w:t xml:space="preserve"> </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lastRenderedPageBreak/>
              <w:t>34/11</w:t>
            </w:r>
          </w:p>
        </w:tc>
        <w:tc>
          <w:tcPr>
            <w:tcW w:w="10720" w:type="dxa"/>
          </w:tcPr>
          <w:p w:rsidR="00CD1D40" w:rsidRPr="00055B1E" w:rsidRDefault="00CD1D40" w:rsidP="001E65C5">
            <w:pPr>
              <w:jc w:val="both"/>
              <w:rPr>
                <w:szCs w:val="18"/>
              </w:rPr>
            </w:pPr>
            <w:r>
              <w:rPr>
                <w:b/>
                <w:szCs w:val="18"/>
              </w:rPr>
              <w:t xml:space="preserve">Контрольная работа № 2 </w:t>
            </w:r>
            <w:r w:rsidRPr="00055B1E">
              <w:rPr>
                <w:szCs w:val="18"/>
              </w:rPr>
              <w:t>«Механические колебания и волны</w:t>
            </w:r>
            <w:r>
              <w:rPr>
                <w:szCs w:val="18"/>
              </w:rPr>
              <w:t>. Звук</w:t>
            </w:r>
            <w:r w:rsidRPr="00055B1E">
              <w:rPr>
                <w:szCs w:val="18"/>
              </w:rPr>
              <w:t>».</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12560" w:type="dxa"/>
            <w:gridSpan w:val="3"/>
          </w:tcPr>
          <w:p w:rsidR="00CD1D40" w:rsidRPr="0023252A" w:rsidRDefault="00CD1D40" w:rsidP="001E65C5">
            <w:pPr>
              <w:pStyle w:val="a5"/>
              <w:spacing w:after="0" w:line="240" w:lineRule="auto"/>
              <w:ind w:left="0"/>
              <w:jc w:val="center"/>
              <w:rPr>
                <w:rFonts w:ascii="Times New Roman" w:hAnsi="Times New Roman"/>
                <w:b/>
                <w:sz w:val="24"/>
                <w:szCs w:val="24"/>
              </w:rPr>
            </w:pPr>
            <w:r w:rsidRPr="0023252A">
              <w:rPr>
                <w:rFonts w:ascii="Times New Roman" w:hAnsi="Times New Roman"/>
                <w:b/>
                <w:sz w:val="24"/>
                <w:szCs w:val="24"/>
              </w:rPr>
              <w:t>Раздел 3. Электромагнитное поле (</w:t>
            </w:r>
            <w:r>
              <w:rPr>
                <w:rFonts w:ascii="Times New Roman" w:hAnsi="Times New Roman"/>
                <w:b/>
                <w:sz w:val="24"/>
                <w:szCs w:val="24"/>
              </w:rPr>
              <w:t>17 часов</w:t>
            </w:r>
            <w:r w:rsidRPr="0023252A">
              <w:rPr>
                <w:rFonts w:ascii="Times New Roman" w:hAnsi="Times New Roman"/>
                <w:b/>
                <w:sz w:val="24"/>
                <w:szCs w:val="24"/>
              </w:rPr>
              <w:t>)</w:t>
            </w:r>
          </w:p>
        </w:tc>
        <w:tc>
          <w:tcPr>
            <w:tcW w:w="2319" w:type="dxa"/>
          </w:tcPr>
          <w:p w:rsidR="00CD1D40" w:rsidRPr="0023252A" w:rsidRDefault="00CD1D40" w:rsidP="001E65C5">
            <w:pPr>
              <w:pStyle w:val="a5"/>
              <w:spacing w:after="0" w:line="240" w:lineRule="auto"/>
              <w:ind w:left="0"/>
              <w:jc w:val="center"/>
              <w:rPr>
                <w:rFonts w:ascii="Times New Roman" w:hAnsi="Times New Roman"/>
                <w:b/>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35/1</w:t>
            </w:r>
          </w:p>
        </w:tc>
        <w:tc>
          <w:tcPr>
            <w:tcW w:w="10720" w:type="dxa"/>
          </w:tcPr>
          <w:p w:rsidR="00CD1D40" w:rsidRPr="00F27E7F" w:rsidRDefault="00CD1D40" w:rsidP="001E65C5">
            <w:pPr>
              <w:jc w:val="both"/>
            </w:pPr>
            <w:r>
              <w:t>Магнитное поле и его графическое изображение. Однородное и неоднородное магнитные поля. Направление тока и направление линий его магнитного поля.</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36/2</w:t>
            </w:r>
          </w:p>
        </w:tc>
        <w:tc>
          <w:tcPr>
            <w:tcW w:w="10720" w:type="dxa"/>
          </w:tcPr>
          <w:p w:rsidR="00CD1D40" w:rsidRPr="00F27E7F" w:rsidRDefault="00CD1D40" w:rsidP="001E65C5">
            <w:pPr>
              <w:jc w:val="both"/>
            </w:pPr>
            <w:r>
              <w:t>Обнаружение магнитного поля по действию на электрический ток. Правило левой руки.</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37/3</w:t>
            </w:r>
          </w:p>
        </w:tc>
        <w:tc>
          <w:tcPr>
            <w:tcW w:w="10720" w:type="dxa"/>
          </w:tcPr>
          <w:p w:rsidR="00CD1D40" w:rsidRPr="00F27E7F" w:rsidRDefault="00CD1D40" w:rsidP="001E65C5">
            <w:pPr>
              <w:jc w:val="both"/>
            </w:pPr>
            <w:r w:rsidRPr="00F27E7F">
              <w:t>Индукция магнитного поля. Магнитный поток.</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38/4</w:t>
            </w:r>
          </w:p>
        </w:tc>
        <w:tc>
          <w:tcPr>
            <w:tcW w:w="10720" w:type="dxa"/>
          </w:tcPr>
          <w:p w:rsidR="00CD1D40" w:rsidRPr="00F27E7F" w:rsidRDefault="00CD1D40" w:rsidP="001E65C5">
            <w:pPr>
              <w:jc w:val="both"/>
            </w:pPr>
            <w:r w:rsidRPr="00F27E7F">
              <w:t xml:space="preserve">Явление электромагнитная индукция. </w:t>
            </w:r>
          </w:p>
        </w:tc>
        <w:tc>
          <w:tcPr>
            <w:tcW w:w="910" w:type="dxa"/>
          </w:tcPr>
          <w:p w:rsidR="00CD1D40" w:rsidRPr="009527D2" w:rsidRDefault="00CD1D40" w:rsidP="001E65C5">
            <w:pPr>
              <w:jc w:val="center"/>
            </w:pPr>
            <w:r>
              <w:t>1</w:t>
            </w:r>
          </w:p>
        </w:tc>
        <w:tc>
          <w:tcPr>
            <w:tcW w:w="2319" w:type="dxa"/>
          </w:tcPr>
          <w:p w:rsidR="00CD1D40"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39/5</w:t>
            </w:r>
          </w:p>
        </w:tc>
        <w:tc>
          <w:tcPr>
            <w:tcW w:w="10720" w:type="dxa"/>
          </w:tcPr>
          <w:p w:rsidR="00CD1D40" w:rsidRPr="00F27E7F" w:rsidRDefault="00CD1D40" w:rsidP="001E65C5">
            <w:pPr>
              <w:jc w:val="both"/>
            </w:pPr>
            <w:r w:rsidRPr="00ED1B22">
              <w:t>Инструктаж</w:t>
            </w:r>
            <w:proofErr w:type="gramStart"/>
            <w:r w:rsidRPr="00ED1B22">
              <w:t xml:space="preserve"> П</w:t>
            </w:r>
            <w:proofErr w:type="gramEnd"/>
            <w:r w:rsidRPr="00ED1B22">
              <w:t xml:space="preserve">о ТБ. </w:t>
            </w:r>
            <w:r w:rsidRPr="00ED1B22">
              <w:rPr>
                <w:i/>
              </w:rPr>
              <w:t>Лабораторная работа №4</w:t>
            </w:r>
            <w:r w:rsidRPr="00F27E7F">
              <w:t xml:space="preserve"> «Изучение явления электромагнитной индукции».</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40/6</w:t>
            </w:r>
          </w:p>
        </w:tc>
        <w:tc>
          <w:tcPr>
            <w:tcW w:w="10720" w:type="dxa"/>
          </w:tcPr>
          <w:p w:rsidR="00CD1D40" w:rsidRPr="00F27E7F" w:rsidRDefault="00CD1D40" w:rsidP="001E65C5">
            <w:pPr>
              <w:jc w:val="both"/>
            </w:pPr>
            <w:r w:rsidRPr="00F27E7F">
              <w:t>Направление индукционного тока. Правило Ленца.</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r>
              <w:t>№4,9</w:t>
            </w: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41/7</w:t>
            </w:r>
          </w:p>
        </w:tc>
        <w:tc>
          <w:tcPr>
            <w:tcW w:w="10720" w:type="dxa"/>
          </w:tcPr>
          <w:p w:rsidR="00CD1D40" w:rsidRPr="00F27E7F" w:rsidRDefault="00CD1D40" w:rsidP="001E65C5">
            <w:pPr>
              <w:jc w:val="both"/>
              <w:rPr>
                <w:i/>
              </w:rPr>
            </w:pPr>
            <w:r w:rsidRPr="00F27E7F">
              <w:t>Явление самоиндукции.</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42/8</w:t>
            </w:r>
          </w:p>
        </w:tc>
        <w:tc>
          <w:tcPr>
            <w:tcW w:w="10720" w:type="dxa"/>
          </w:tcPr>
          <w:p w:rsidR="00CD1D40" w:rsidRPr="00F27E7F" w:rsidRDefault="00CD1D40" w:rsidP="001E65C5">
            <w:pPr>
              <w:jc w:val="both"/>
            </w:pPr>
            <w:r w:rsidRPr="00F27E7F">
              <w:t>Получение и передача переменного электрического токаю Трансформатор.</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43/9</w:t>
            </w:r>
          </w:p>
        </w:tc>
        <w:tc>
          <w:tcPr>
            <w:tcW w:w="10720" w:type="dxa"/>
          </w:tcPr>
          <w:p w:rsidR="00CD1D40" w:rsidRPr="00F27E7F" w:rsidRDefault="00CD1D40" w:rsidP="001E65C5">
            <w:pPr>
              <w:jc w:val="both"/>
            </w:pPr>
            <w:r w:rsidRPr="00F27E7F">
              <w:t>Электромагнитное поле. Электромагнитные волны.</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44/10</w:t>
            </w:r>
          </w:p>
        </w:tc>
        <w:tc>
          <w:tcPr>
            <w:tcW w:w="10720" w:type="dxa"/>
          </w:tcPr>
          <w:p w:rsidR="00CD1D40" w:rsidRPr="00F27E7F" w:rsidRDefault="00CD1D40" w:rsidP="001E65C5">
            <w:pPr>
              <w:jc w:val="both"/>
            </w:pPr>
            <w:r w:rsidRPr="00F27E7F">
              <w:t>Колебательный контур. Получение электромагнитных колебаний.</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45/11</w:t>
            </w:r>
          </w:p>
        </w:tc>
        <w:tc>
          <w:tcPr>
            <w:tcW w:w="10720" w:type="dxa"/>
          </w:tcPr>
          <w:p w:rsidR="00CD1D40" w:rsidRPr="00F27E7F" w:rsidRDefault="00CD1D40" w:rsidP="001E65C5">
            <w:pPr>
              <w:jc w:val="both"/>
            </w:pPr>
            <w:r w:rsidRPr="00F27E7F">
              <w:t>Принципы радиосвязи и телевидения.</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46/12</w:t>
            </w:r>
          </w:p>
        </w:tc>
        <w:tc>
          <w:tcPr>
            <w:tcW w:w="10720" w:type="dxa"/>
          </w:tcPr>
          <w:p w:rsidR="00CD1D40" w:rsidRPr="00F27E7F" w:rsidRDefault="00CD1D40" w:rsidP="001E65C5">
            <w:pPr>
              <w:jc w:val="both"/>
            </w:pPr>
            <w:r w:rsidRPr="00F27E7F">
              <w:t>Электромагнитная природа света.</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47/13</w:t>
            </w:r>
          </w:p>
        </w:tc>
        <w:tc>
          <w:tcPr>
            <w:tcW w:w="10720" w:type="dxa"/>
          </w:tcPr>
          <w:p w:rsidR="00CD1D40" w:rsidRPr="00F27E7F" w:rsidRDefault="00CD1D40" w:rsidP="001E65C5">
            <w:pPr>
              <w:jc w:val="both"/>
            </w:pPr>
            <w:r w:rsidRPr="00F27E7F">
              <w:t>Преломление света. Физический смысл показателя преломления. Дисперсия света. Цвета тел.</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48/14</w:t>
            </w:r>
          </w:p>
        </w:tc>
        <w:tc>
          <w:tcPr>
            <w:tcW w:w="10720" w:type="dxa"/>
          </w:tcPr>
          <w:p w:rsidR="00CD1D40" w:rsidRPr="00F27E7F" w:rsidRDefault="00CD1D40" w:rsidP="001E65C5">
            <w:pPr>
              <w:jc w:val="both"/>
            </w:pPr>
            <w:r>
              <w:t xml:space="preserve">Типы оптических спектров. Инструктаж по ТБ. </w:t>
            </w:r>
            <w:r w:rsidRPr="00ED1B22">
              <w:rPr>
                <w:i/>
              </w:rPr>
              <w:t>Лабораторная работа № 5</w:t>
            </w:r>
            <w:r w:rsidRPr="00F27E7F">
              <w:t xml:space="preserve"> «Наблюдение с</w:t>
            </w:r>
            <w:r>
              <w:t>плошного и линейчатых спектров и</w:t>
            </w:r>
            <w:r w:rsidRPr="00F27E7F">
              <w:t>спускания»</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49/15</w:t>
            </w:r>
          </w:p>
        </w:tc>
        <w:tc>
          <w:tcPr>
            <w:tcW w:w="10720" w:type="dxa"/>
          </w:tcPr>
          <w:p w:rsidR="00CD1D40" w:rsidRPr="00F27E7F" w:rsidRDefault="00CD1D40" w:rsidP="001E65C5">
            <w:pPr>
              <w:jc w:val="both"/>
            </w:pPr>
            <w:r w:rsidRPr="00F27E7F">
              <w:rPr>
                <w:position w:val="10"/>
              </w:rPr>
              <w:t>Поглощение и испускание света атомами. Происхождение линейчатых спектров.</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50/16</w:t>
            </w:r>
          </w:p>
        </w:tc>
        <w:tc>
          <w:tcPr>
            <w:tcW w:w="10720" w:type="dxa"/>
          </w:tcPr>
          <w:p w:rsidR="00CD1D40" w:rsidRPr="00F27E7F" w:rsidRDefault="00CD1D40" w:rsidP="001E65C5">
            <w:pPr>
              <w:jc w:val="both"/>
              <w:rPr>
                <w:position w:val="10"/>
              </w:rPr>
            </w:pPr>
            <w:r>
              <w:rPr>
                <w:position w:val="10"/>
              </w:rPr>
              <w:t>Решение задач на электромагнитные колебания и волны.</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51/17</w:t>
            </w:r>
          </w:p>
        </w:tc>
        <w:tc>
          <w:tcPr>
            <w:tcW w:w="10720" w:type="dxa"/>
          </w:tcPr>
          <w:p w:rsidR="00CD1D40" w:rsidRPr="00F27E7F" w:rsidRDefault="00CD1D40" w:rsidP="001E65C5">
            <w:pPr>
              <w:jc w:val="both"/>
              <w:rPr>
                <w:position w:val="10"/>
              </w:rPr>
            </w:pPr>
            <w:r w:rsidRPr="00F27E7F">
              <w:rPr>
                <w:b/>
              </w:rPr>
              <w:t>К</w:t>
            </w:r>
            <w:r>
              <w:rPr>
                <w:b/>
              </w:rPr>
              <w:t>онтрольная работа № 3</w:t>
            </w:r>
            <w:r w:rsidRPr="00F27E7F">
              <w:t xml:space="preserve"> по теме «Электромагнитное поле»</w:t>
            </w:r>
            <w:r>
              <w:t>.</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12560" w:type="dxa"/>
            <w:gridSpan w:val="3"/>
          </w:tcPr>
          <w:p w:rsidR="00CD1D40" w:rsidRPr="00D74CEC" w:rsidRDefault="00CD1D40" w:rsidP="001E65C5">
            <w:pPr>
              <w:pStyle w:val="a5"/>
              <w:spacing w:after="0" w:line="240" w:lineRule="auto"/>
              <w:ind w:left="0"/>
              <w:jc w:val="center"/>
              <w:rPr>
                <w:rFonts w:ascii="Times New Roman" w:hAnsi="Times New Roman"/>
                <w:b/>
                <w:sz w:val="24"/>
                <w:szCs w:val="24"/>
              </w:rPr>
            </w:pPr>
            <w:r w:rsidRPr="00D74CEC">
              <w:rPr>
                <w:rFonts w:ascii="Times New Roman" w:hAnsi="Times New Roman"/>
                <w:b/>
                <w:sz w:val="24"/>
                <w:szCs w:val="24"/>
              </w:rPr>
              <w:t>Раздел 4. Строение атома и атомного ядра (</w:t>
            </w:r>
            <w:r>
              <w:rPr>
                <w:rFonts w:ascii="Times New Roman" w:hAnsi="Times New Roman"/>
                <w:b/>
                <w:sz w:val="24"/>
                <w:szCs w:val="24"/>
              </w:rPr>
              <w:t>11 часов</w:t>
            </w:r>
            <w:r w:rsidRPr="00D74CEC">
              <w:rPr>
                <w:rFonts w:ascii="Times New Roman" w:hAnsi="Times New Roman"/>
                <w:b/>
                <w:sz w:val="24"/>
                <w:szCs w:val="24"/>
              </w:rPr>
              <w:t>)</w:t>
            </w:r>
          </w:p>
        </w:tc>
        <w:tc>
          <w:tcPr>
            <w:tcW w:w="2319" w:type="dxa"/>
          </w:tcPr>
          <w:p w:rsidR="00CD1D40" w:rsidRPr="00D74CEC" w:rsidRDefault="00CD1D40" w:rsidP="001E65C5">
            <w:pPr>
              <w:pStyle w:val="a5"/>
              <w:spacing w:after="0" w:line="240" w:lineRule="auto"/>
              <w:ind w:left="0"/>
              <w:jc w:val="center"/>
              <w:rPr>
                <w:rFonts w:ascii="Times New Roman" w:hAnsi="Times New Roman"/>
                <w:b/>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52/1</w:t>
            </w:r>
          </w:p>
        </w:tc>
        <w:tc>
          <w:tcPr>
            <w:tcW w:w="10720" w:type="dxa"/>
          </w:tcPr>
          <w:p w:rsidR="00CD1D40" w:rsidRPr="00F27E7F" w:rsidRDefault="00CD1D40" w:rsidP="001E65C5">
            <w:pPr>
              <w:jc w:val="both"/>
            </w:pPr>
            <w:r w:rsidRPr="00F27E7F">
              <w:t>Радиоактивность. Модели атомов.</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53/2</w:t>
            </w:r>
          </w:p>
        </w:tc>
        <w:tc>
          <w:tcPr>
            <w:tcW w:w="10720" w:type="dxa"/>
          </w:tcPr>
          <w:p w:rsidR="00CD1D40" w:rsidRPr="00F27E7F" w:rsidRDefault="00CD1D40" w:rsidP="001E65C5">
            <w:pPr>
              <w:jc w:val="both"/>
            </w:pPr>
            <w:r w:rsidRPr="00F27E7F">
              <w:t xml:space="preserve">Радиоактивные превращения атомных ядер. </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r>
              <w:t>№1,3</w:t>
            </w:r>
          </w:p>
        </w:tc>
      </w:tr>
      <w:tr w:rsidR="00CD1D40" w:rsidRPr="00983FBB" w:rsidTr="00CD1D40">
        <w:tc>
          <w:tcPr>
            <w:tcW w:w="930" w:type="dxa"/>
          </w:tcPr>
          <w:p w:rsidR="00CD1D40"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54/3</w:t>
            </w:r>
          </w:p>
        </w:tc>
        <w:tc>
          <w:tcPr>
            <w:tcW w:w="10720" w:type="dxa"/>
          </w:tcPr>
          <w:p w:rsidR="00CD1D40" w:rsidRPr="000E3BAD" w:rsidRDefault="00CD1D40" w:rsidP="001E65C5">
            <w:pPr>
              <w:jc w:val="both"/>
            </w:pPr>
            <w:r w:rsidRPr="00F27E7F">
              <w:t>Экспериментальные методы исследования частиц.</w:t>
            </w:r>
            <w:r>
              <w:t xml:space="preserve"> </w:t>
            </w:r>
            <w:r w:rsidRPr="000E3BAD">
              <w:t xml:space="preserve">Инструктаж по ТБ. </w:t>
            </w:r>
            <w:r w:rsidRPr="000E3BAD">
              <w:rPr>
                <w:i/>
              </w:rPr>
              <w:t>Лабораторная работа №6</w:t>
            </w:r>
            <w:r w:rsidRPr="00F27E7F">
              <w:t xml:space="preserve"> «Измерение естественного радиационного фона дозиметром»</w:t>
            </w:r>
          </w:p>
        </w:tc>
        <w:tc>
          <w:tcPr>
            <w:tcW w:w="910" w:type="dxa"/>
          </w:tcPr>
          <w:p w:rsidR="00CD1D40" w:rsidRPr="009527D2" w:rsidRDefault="00CD1D40" w:rsidP="001E65C5">
            <w:pPr>
              <w:jc w:val="center"/>
            </w:pPr>
            <w:r>
              <w:t>1</w:t>
            </w:r>
          </w:p>
        </w:tc>
        <w:tc>
          <w:tcPr>
            <w:tcW w:w="2319" w:type="dxa"/>
          </w:tcPr>
          <w:p w:rsidR="00CD1D40"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55/4</w:t>
            </w:r>
          </w:p>
        </w:tc>
        <w:tc>
          <w:tcPr>
            <w:tcW w:w="10720" w:type="dxa"/>
          </w:tcPr>
          <w:p w:rsidR="00CD1D40" w:rsidRPr="00F27E7F" w:rsidRDefault="00CD1D40" w:rsidP="001E65C5">
            <w:pPr>
              <w:pStyle w:val="a3"/>
              <w:jc w:val="both"/>
              <w:rPr>
                <w:rFonts w:ascii="Times New Roman" w:hAnsi="Times New Roman"/>
                <w:sz w:val="24"/>
              </w:rPr>
            </w:pPr>
            <w:r w:rsidRPr="00F27E7F">
              <w:rPr>
                <w:rFonts w:ascii="Times New Roman" w:hAnsi="Times New Roman"/>
                <w:sz w:val="24"/>
              </w:rPr>
              <w:t xml:space="preserve">Открытие протона и нейтрона. </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56/5</w:t>
            </w:r>
          </w:p>
        </w:tc>
        <w:tc>
          <w:tcPr>
            <w:tcW w:w="10720" w:type="dxa"/>
          </w:tcPr>
          <w:p w:rsidR="00CD1D40" w:rsidRPr="00F27E7F" w:rsidRDefault="00CD1D40" w:rsidP="001E65C5">
            <w:pPr>
              <w:pStyle w:val="a3"/>
              <w:jc w:val="both"/>
              <w:rPr>
                <w:rFonts w:ascii="Times New Roman" w:hAnsi="Times New Roman"/>
                <w:sz w:val="24"/>
              </w:rPr>
            </w:pPr>
            <w:r w:rsidRPr="00F27E7F">
              <w:rPr>
                <w:rFonts w:ascii="Times New Roman" w:hAnsi="Times New Roman"/>
                <w:sz w:val="24"/>
              </w:rPr>
              <w:t>Состав атомного ядра. Ядерные силы.</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57/6</w:t>
            </w:r>
          </w:p>
        </w:tc>
        <w:tc>
          <w:tcPr>
            <w:tcW w:w="10720" w:type="dxa"/>
          </w:tcPr>
          <w:p w:rsidR="00CD1D40" w:rsidRPr="00F27E7F" w:rsidRDefault="00CD1D40" w:rsidP="001E65C5">
            <w:pPr>
              <w:jc w:val="both"/>
            </w:pPr>
            <w:r w:rsidRPr="00F27E7F">
              <w:t>Энергия связи частиц в ядре. Дефект масс.</w:t>
            </w:r>
          </w:p>
        </w:tc>
        <w:tc>
          <w:tcPr>
            <w:tcW w:w="910" w:type="dxa"/>
          </w:tcPr>
          <w:p w:rsidR="00CD1D40" w:rsidRPr="009527D2" w:rsidRDefault="00CD1D40" w:rsidP="001E65C5">
            <w:pPr>
              <w:jc w:val="center"/>
            </w:pPr>
            <w:r w:rsidRPr="009527D2">
              <w:t>1</w:t>
            </w:r>
          </w:p>
        </w:tc>
        <w:tc>
          <w:tcPr>
            <w:tcW w:w="2319" w:type="dxa"/>
          </w:tcPr>
          <w:p w:rsidR="00CD1D40" w:rsidRPr="009527D2" w:rsidRDefault="00CD1D40" w:rsidP="001E65C5">
            <w:pPr>
              <w:jc w:val="cente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lastRenderedPageBreak/>
              <w:t>58/7</w:t>
            </w:r>
          </w:p>
        </w:tc>
        <w:tc>
          <w:tcPr>
            <w:tcW w:w="10720" w:type="dxa"/>
          </w:tcPr>
          <w:p w:rsidR="00CD1D40" w:rsidRPr="00F27E7F" w:rsidRDefault="00CD1D40" w:rsidP="001E65C5">
            <w:pPr>
              <w:jc w:val="both"/>
            </w:pPr>
            <w:r w:rsidRPr="00F27E7F">
              <w:t xml:space="preserve">Деление ядер урана. Цепная реакция. </w:t>
            </w:r>
            <w:r w:rsidRPr="000E3BAD">
              <w:t xml:space="preserve">Инструктаж по ТБ. </w:t>
            </w:r>
            <w:r w:rsidRPr="000E3BAD">
              <w:rPr>
                <w:i/>
              </w:rPr>
              <w:t xml:space="preserve">Лабораторная работа № 7 </w:t>
            </w:r>
            <w:r w:rsidRPr="00F27E7F">
              <w:t>«Изучение деления ядра атома урана по фотографии треков»</w:t>
            </w:r>
          </w:p>
        </w:tc>
        <w:tc>
          <w:tcPr>
            <w:tcW w:w="910" w:type="dxa"/>
          </w:tcPr>
          <w:p w:rsidR="00CD1D40" w:rsidRPr="009527D2" w:rsidRDefault="00CD1D40" w:rsidP="001E65C5">
            <w:pPr>
              <w:pStyle w:val="a5"/>
              <w:spacing w:after="0" w:line="240" w:lineRule="auto"/>
              <w:ind w:left="0"/>
              <w:jc w:val="center"/>
              <w:rPr>
                <w:rFonts w:ascii="Times New Roman" w:hAnsi="Times New Roman"/>
                <w:sz w:val="24"/>
                <w:szCs w:val="24"/>
              </w:rPr>
            </w:pPr>
            <w:r w:rsidRPr="009527D2">
              <w:rPr>
                <w:rFonts w:ascii="Times New Roman" w:hAnsi="Times New Roman"/>
                <w:sz w:val="24"/>
                <w:szCs w:val="24"/>
              </w:rPr>
              <w:t>1</w:t>
            </w:r>
          </w:p>
        </w:tc>
        <w:tc>
          <w:tcPr>
            <w:tcW w:w="2319" w:type="dxa"/>
          </w:tcPr>
          <w:p w:rsidR="00CD1D40" w:rsidRPr="009527D2"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59/8</w:t>
            </w:r>
          </w:p>
        </w:tc>
        <w:tc>
          <w:tcPr>
            <w:tcW w:w="10720" w:type="dxa"/>
          </w:tcPr>
          <w:p w:rsidR="00CD1D40" w:rsidRPr="00F27E7F" w:rsidRDefault="00CD1D40" w:rsidP="001E65C5">
            <w:pPr>
              <w:jc w:val="both"/>
            </w:pPr>
            <w:r w:rsidRPr="00F27E7F">
              <w:t xml:space="preserve">Ядерный реактор. </w:t>
            </w:r>
            <w:r>
              <w:t>Преобразование внутренней энергии атомных ядер в электрическую энергию.</w:t>
            </w:r>
            <w:r w:rsidRPr="00F27E7F">
              <w:t xml:space="preserve"> Атомная энергетика.</w:t>
            </w:r>
          </w:p>
        </w:tc>
        <w:tc>
          <w:tcPr>
            <w:tcW w:w="910" w:type="dxa"/>
          </w:tcPr>
          <w:p w:rsidR="00CD1D40" w:rsidRPr="009527D2" w:rsidRDefault="00CD1D40" w:rsidP="001E65C5">
            <w:pPr>
              <w:pStyle w:val="a5"/>
              <w:spacing w:after="0" w:line="240" w:lineRule="auto"/>
              <w:ind w:left="0"/>
              <w:jc w:val="center"/>
              <w:rPr>
                <w:rFonts w:ascii="Times New Roman" w:hAnsi="Times New Roman"/>
                <w:sz w:val="24"/>
                <w:szCs w:val="24"/>
              </w:rPr>
            </w:pPr>
            <w:r w:rsidRPr="009527D2">
              <w:rPr>
                <w:rFonts w:ascii="Times New Roman" w:hAnsi="Times New Roman"/>
                <w:sz w:val="24"/>
                <w:szCs w:val="24"/>
              </w:rPr>
              <w:t>1</w:t>
            </w:r>
          </w:p>
        </w:tc>
        <w:tc>
          <w:tcPr>
            <w:tcW w:w="2319" w:type="dxa"/>
          </w:tcPr>
          <w:p w:rsidR="00CD1D40" w:rsidRPr="009527D2"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60/9</w:t>
            </w:r>
          </w:p>
        </w:tc>
        <w:tc>
          <w:tcPr>
            <w:tcW w:w="10720" w:type="dxa"/>
          </w:tcPr>
          <w:p w:rsidR="00CD1D40" w:rsidRPr="00F27E7F" w:rsidRDefault="00CD1D40" w:rsidP="001E65C5">
            <w:pPr>
              <w:jc w:val="both"/>
            </w:pPr>
            <w:r w:rsidRPr="00F27E7F">
              <w:t>Биологическое действие радиации. Закон радиоактивного распада.</w:t>
            </w:r>
          </w:p>
        </w:tc>
        <w:tc>
          <w:tcPr>
            <w:tcW w:w="910" w:type="dxa"/>
          </w:tcPr>
          <w:p w:rsidR="00CD1D40" w:rsidRPr="009527D2" w:rsidRDefault="00CD1D40" w:rsidP="001E65C5">
            <w:pPr>
              <w:pStyle w:val="a5"/>
              <w:spacing w:after="0" w:line="240" w:lineRule="auto"/>
              <w:ind w:left="0"/>
              <w:jc w:val="center"/>
              <w:rPr>
                <w:rFonts w:ascii="Times New Roman" w:hAnsi="Times New Roman"/>
                <w:sz w:val="24"/>
                <w:szCs w:val="24"/>
              </w:rPr>
            </w:pPr>
            <w:r w:rsidRPr="009527D2">
              <w:rPr>
                <w:rFonts w:ascii="Times New Roman" w:hAnsi="Times New Roman"/>
                <w:sz w:val="24"/>
                <w:szCs w:val="24"/>
              </w:rPr>
              <w:t>1</w:t>
            </w:r>
          </w:p>
        </w:tc>
        <w:tc>
          <w:tcPr>
            <w:tcW w:w="2319" w:type="dxa"/>
          </w:tcPr>
          <w:p w:rsidR="00CD1D40" w:rsidRPr="009527D2"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61/10</w:t>
            </w:r>
          </w:p>
        </w:tc>
        <w:tc>
          <w:tcPr>
            <w:tcW w:w="10720" w:type="dxa"/>
          </w:tcPr>
          <w:p w:rsidR="00CD1D40" w:rsidRPr="00F27E7F" w:rsidRDefault="00CD1D40" w:rsidP="001E65C5">
            <w:pPr>
              <w:jc w:val="both"/>
            </w:pPr>
            <w:r w:rsidRPr="00F27E7F">
              <w:t>Термоядерная реакция.</w:t>
            </w:r>
            <w:r w:rsidRPr="00F27E7F">
              <w:rPr>
                <w:b/>
              </w:rPr>
              <w:t xml:space="preserve"> Контрольная работа №</w:t>
            </w:r>
            <w:r>
              <w:rPr>
                <w:b/>
              </w:rPr>
              <w:t xml:space="preserve"> 4</w:t>
            </w:r>
            <w:r w:rsidRPr="00F27E7F">
              <w:t xml:space="preserve"> «Строение атома и атомного ядра</w:t>
            </w:r>
            <w:r>
              <w:t>. Использование энергии атомных ядер</w:t>
            </w:r>
            <w:r w:rsidRPr="00F27E7F">
              <w:t>».</w:t>
            </w:r>
          </w:p>
        </w:tc>
        <w:tc>
          <w:tcPr>
            <w:tcW w:w="910" w:type="dxa"/>
          </w:tcPr>
          <w:p w:rsidR="00CD1D40" w:rsidRPr="009527D2" w:rsidRDefault="00CD1D40" w:rsidP="001E65C5">
            <w:pPr>
              <w:pStyle w:val="a5"/>
              <w:spacing w:after="0" w:line="240" w:lineRule="auto"/>
              <w:ind w:left="0"/>
              <w:jc w:val="center"/>
              <w:rPr>
                <w:rFonts w:ascii="Times New Roman" w:hAnsi="Times New Roman"/>
                <w:sz w:val="24"/>
                <w:szCs w:val="24"/>
              </w:rPr>
            </w:pPr>
            <w:r w:rsidRPr="009527D2">
              <w:rPr>
                <w:rFonts w:ascii="Times New Roman" w:hAnsi="Times New Roman"/>
                <w:sz w:val="24"/>
                <w:szCs w:val="24"/>
              </w:rPr>
              <w:t>1</w:t>
            </w:r>
          </w:p>
        </w:tc>
        <w:tc>
          <w:tcPr>
            <w:tcW w:w="2319" w:type="dxa"/>
          </w:tcPr>
          <w:p w:rsidR="00CD1D40" w:rsidRPr="009527D2"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62/11</w:t>
            </w:r>
          </w:p>
        </w:tc>
        <w:tc>
          <w:tcPr>
            <w:tcW w:w="10720" w:type="dxa"/>
          </w:tcPr>
          <w:p w:rsidR="00CD1D40" w:rsidRPr="00F27E7F" w:rsidRDefault="00CD1D40" w:rsidP="001E65C5">
            <w:pPr>
              <w:jc w:val="both"/>
            </w:pPr>
            <w:r w:rsidRPr="004E4D24">
              <w:t xml:space="preserve">Инструктаж по ТБ. </w:t>
            </w:r>
            <w:r w:rsidRPr="004E4D24">
              <w:rPr>
                <w:i/>
              </w:rPr>
              <w:t>Лабораторная работа № 8</w:t>
            </w:r>
            <w:r>
              <w:t xml:space="preserve"> «Оценка периода полураспада находящихся в воздухе продуктов распада газа радона».</w:t>
            </w:r>
            <w:r>
              <w:rPr>
                <w:position w:val="10"/>
              </w:rPr>
              <w:t xml:space="preserve"> И</w:t>
            </w:r>
            <w:r w:rsidRPr="004E4D24">
              <w:rPr>
                <w:position w:val="10"/>
              </w:rPr>
              <w:t xml:space="preserve">нструктаж по ТБ. </w:t>
            </w:r>
            <w:r w:rsidRPr="004E4D24">
              <w:rPr>
                <w:i/>
                <w:position w:val="10"/>
              </w:rPr>
              <w:t>Лабораторная работа № 9</w:t>
            </w:r>
            <w:r>
              <w:rPr>
                <w:position w:val="10"/>
              </w:rPr>
              <w:t xml:space="preserve"> «Изучение треков заряженных частиц по готовым фотографиям» (выполняется дома).</w:t>
            </w:r>
          </w:p>
        </w:tc>
        <w:tc>
          <w:tcPr>
            <w:tcW w:w="910" w:type="dxa"/>
          </w:tcPr>
          <w:p w:rsidR="00CD1D40" w:rsidRPr="009527D2" w:rsidRDefault="00CD1D40" w:rsidP="001E65C5">
            <w:pPr>
              <w:pStyle w:val="a5"/>
              <w:spacing w:after="0" w:line="240" w:lineRule="auto"/>
              <w:ind w:left="0"/>
              <w:jc w:val="center"/>
              <w:rPr>
                <w:rFonts w:ascii="Times New Roman" w:hAnsi="Times New Roman"/>
                <w:sz w:val="24"/>
                <w:szCs w:val="24"/>
              </w:rPr>
            </w:pPr>
            <w:r w:rsidRPr="009527D2">
              <w:rPr>
                <w:rFonts w:ascii="Times New Roman" w:hAnsi="Times New Roman"/>
                <w:sz w:val="24"/>
                <w:szCs w:val="24"/>
              </w:rPr>
              <w:t>1</w:t>
            </w:r>
          </w:p>
        </w:tc>
        <w:tc>
          <w:tcPr>
            <w:tcW w:w="2319" w:type="dxa"/>
          </w:tcPr>
          <w:p w:rsidR="00CD1D40" w:rsidRPr="009527D2"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12560" w:type="dxa"/>
            <w:gridSpan w:val="3"/>
          </w:tcPr>
          <w:p w:rsidR="00CD1D40" w:rsidRDefault="00CD1D40" w:rsidP="001E65C5">
            <w:pPr>
              <w:pStyle w:val="a5"/>
              <w:spacing w:after="0" w:line="240" w:lineRule="auto"/>
              <w:ind w:left="0"/>
              <w:jc w:val="center"/>
              <w:rPr>
                <w:rFonts w:ascii="Times New Roman" w:hAnsi="Times New Roman"/>
                <w:b/>
                <w:sz w:val="24"/>
                <w:szCs w:val="24"/>
              </w:rPr>
            </w:pPr>
          </w:p>
          <w:p w:rsidR="00CD1D40" w:rsidRPr="002F7DB6" w:rsidRDefault="00CD1D40" w:rsidP="00153C80">
            <w:pPr>
              <w:pStyle w:val="a5"/>
              <w:spacing w:after="0" w:line="240" w:lineRule="auto"/>
              <w:ind w:left="0"/>
              <w:jc w:val="center"/>
              <w:rPr>
                <w:rFonts w:ascii="Times New Roman" w:hAnsi="Times New Roman"/>
                <w:b/>
                <w:sz w:val="24"/>
                <w:szCs w:val="24"/>
              </w:rPr>
            </w:pPr>
            <w:r w:rsidRPr="002F7DB6">
              <w:rPr>
                <w:rFonts w:ascii="Times New Roman" w:hAnsi="Times New Roman"/>
                <w:b/>
                <w:sz w:val="24"/>
                <w:szCs w:val="24"/>
              </w:rPr>
              <w:t>Раздел 5. Строение и эволюция Вселенной (</w:t>
            </w:r>
            <w:r>
              <w:rPr>
                <w:rFonts w:ascii="Times New Roman" w:hAnsi="Times New Roman"/>
                <w:b/>
                <w:sz w:val="24"/>
                <w:szCs w:val="24"/>
              </w:rPr>
              <w:t>3 часа</w:t>
            </w:r>
            <w:r w:rsidRPr="002F7DB6">
              <w:rPr>
                <w:rFonts w:ascii="Times New Roman" w:hAnsi="Times New Roman"/>
                <w:b/>
                <w:sz w:val="24"/>
                <w:szCs w:val="24"/>
              </w:rPr>
              <w:t>)</w:t>
            </w:r>
          </w:p>
        </w:tc>
        <w:tc>
          <w:tcPr>
            <w:tcW w:w="2319" w:type="dxa"/>
          </w:tcPr>
          <w:p w:rsidR="00CD1D40" w:rsidRDefault="00CD1D40" w:rsidP="001E65C5">
            <w:pPr>
              <w:pStyle w:val="a5"/>
              <w:spacing w:after="0" w:line="240" w:lineRule="auto"/>
              <w:ind w:left="0"/>
              <w:jc w:val="center"/>
              <w:rPr>
                <w:rFonts w:ascii="Times New Roman" w:hAnsi="Times New Roman"/>
                <w:b/>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63/1</w:t>
            </w:r>
          </w:p>
        </w:tc>
        <w:tc>
          <w:tcPr>
            <w:tcW w:w="10720" w:type="dxa"/>
          </w:tcPr>
          <w:p w:rsidR="00CD1D40" w:rsidRPr="00B9674B" w:rsidRDefault="00CD1D40" w:rsidP="001E65C5">
            <w:pPr>
              <w:jc w:val="both"/>
              <w:rPr>
                <w:szCs w:val="18"/>
              </w:rPr>
            </w:pPr>
            <w:r w:rsidRPr="00B9674B">
              <w:rPr>
                <w:szCs w:val="18"/>
              </w:rPr>
              <w:t xml:space="preserve">Состав, строение и происхождение Солнечной системы. </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r>
              <w:t>№7,9</w:t>
            </w: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64/2</w:t>
            </w:r>
          </w:p>
        </w:tc>
        <w:tc>
          <w:tcPr>
            <w:tcW w:w="10720" w:type="dxa"/>
          </w:tcPr>
          <w:p w:rsidR="00CD1D40" w:rsidRPr="00B9674B" w:rsidRDefault="00CD1D40" w:rsidP="001E65C5">
            <w:pPr>
              <w:jc w:val="both"/>
              <w:rPr>
                <w:szCs w:val="18"/>
              </w:rPr>
            </w:pPr>
            <w:r>
              <w:rPr>
                <w:szCs w:val="18"/>
              </w:rPr>
              <w:t>Большие планеты Солнечной системы.</w:t>
            </w:r>
            <w:r w:rsidRPr="00B9674B">
              <w:rPr>
                <w:szCs w:val="18"/>
              </w:rPr>
              <w:t xml:space="preserve"> Малые тела Солнечной системы.</w:t>
            </w:r>
          </w:p>
        </w:tc>
        <w:tc>
          <w:tcPr>
            <w:tcW w:w="910" w:type="dxa"/>
          </w:tcPr>
          <w:p w:rsidR="00CD1D40" w:rsidRDefault="00CD1D40" w:rsidP="001E65C5">
            <w:pPr>
              <w:pStyle w:val="a5"/>
              <w:spacing w:after="0" w:line="240" w:lineRule="auto"/>
              <w:ind w:left="0"/>
              <w:jc w:val="center"/>
              <w:rPr>
                <w:rFonts w:ascii="Times New Roman" w:hAnsi="Times New Roman"/>
                <w:sz w:val="24"/>
                <w:szCs w:val="24"/>
              </w:rPr>
            </w:pP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65/3</w:t>
            </w:r>
          </w:p>
        </w:tc>
        <w:tc>
          <w:tcPr>
            <w:tcW w:w="10720" w:type="dxa"/>
          </w:tcPr>
          <w:p w:rsidR="00CD1D40" w:rsidRPr="00B9674B" w:rsidRDefault="00CD1D40" w:rsidP="001E65C5">
            <w:pPr>
              <w:jc w:val="both"/>
              <w:rPr>
                <w:szCs w:val="18"/>
              </w:rPr>
            </w:pPr>
            <w:r w:rsidRPr="00B9674B">
              <w:rPr>
                <w:szCs w:val="18"/>
              </w:rPr>
              <w:t>Строение, излучение и эволюция Солнца и звезд. Строение и эволюция Вселенной.</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Default="00CD1D40" w:rsidP="001E65C5">
            <w:pPr>
              <w:pStyle w:val="a5"/>
              <w:spacing w:after="0" w:line="240" w:lineRule="auto"/>
              <w:ind w:left="0"/>
              <w:jc w:val="center"/>
              <w:rPr>
                <w:rFonts w:ascii="Times New Roman" w:hAnsi="Times New Roman"/>
                <w:sz w:val="24"/>
                <w:szCs w:val="24"/>
              </w:rPr>
            </w:pPr>
          </w:p>
        </w:tc>
        <w:tc>
          <w:tcPr>
            <w:tcW w:w="10720" w:type="dxa"/>
          </w:tcPr>
          <w:p w:rsidR="00CD1D40" w:rsidRPr="00B9674B" w:rsidRDefault="00CD1D40" w:rsidP="001E65C5">
            <w:pPr>
              <w:jc w:val="both"/>
              <w:rPr>
                <w:szCs w:val="18"/>
              </w:rPr>
            </w:pPr>
            <w:r>
              <w:rPr>
                <w:b/>
              </w:rPr>
              <w:t xml:space="preserve">                                             </w:t>
            </w:r>
            <w:r w:rsidRPr="009527D2">
              <w:rPr>
                <w:b/>
              </w:rPr>
              <w:t>Раздел 6. Повторение (</w:t>
            </w:r>
            <w:r>
              <w:rPr>
                <w:b/>
              </w:rPr>
              <w:t>1 час</w:t>
            </w:r>
            <w:r w:rsidRPr="009527D2">
              <w:rPr>
                <w:b/>
              </w:rPr>
              <w:t>)</w:t>
            </w:r>
          </w:p>
        </w:tc>
        <w:tc>
          <w:tcPr>
            <w:tcW w:w="910" w:type="dxa"/>
          </w:tcPr>
          <w:p w:rsidR="00CD1D40" w:rsidRDefault="00CD1D40" w:rsidP="001E65C5">
            <w:pPr>
              <w:pStyle w:val="a5"/>
              <w:spacing w:after="0" w:line="240" w:lineRule="auto"/>
              <w:ind w:left="0"/>
              <w:jc w:val="center"/>
              <w:rPr>
                <w:rFonts w:ascii="Times New Roman" w:hAnsi="Times New Roman"/>
                <w:sz w:val="24"/>
                <w:szCs w:val="24"/>
              </w:rPr>
            </w:pP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r w:rsidR="00CD1D40" w:rsidRPr="00983FBB" w:rsidTr="00CD1D40">
        <w:tc>
          <w:tcPr>
            <w:tcW w:w="93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66</w:t>
            </w:r>
          </w:p>
        </w:tc>
        <w:tc>
          <w:tcPr>
            <w:tcW w:w="10720" w:type="dxa"/>
          </w:tcPr>
          <w:p w:rsidR="00CD1D40" w:rsidRPr="00B9674B" w:rsidRDefault="00CD1D40" w:rsidP="001E65C5">
            <w:pPr>
              <w:jc w:val="both"/>
              <w:rPr>
                <w:i/>
              </w:rPr>
            </w:pPr>
            <w:r>
              <w:t>Повторение и обобщение курса физики 9 класса.</w:t>
            </w:r>
          </w:p>
        </w:tc>
        <w:tc>
          <w:tcPr>
            <w:tcW w:w="910" w:type="dxa"/>
          </w:tcPr>
          <w:p w:rsidR="00CD1D40" w:rsidRPr="00983FBB" w:rsidRDefault="00CD1D40" w:rsidP="001E65C5">
            <w:pPr>
              <w:pStyle w:val="a5"/>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319" w:type="dxa"/>
          </w:tcPr>
          <w:p w:rsidR="00CD1D40" w:rsidRDefault="00CD1D40" w:rsidP="001E65C5">
            <w:pPr>
              <w:pStyle w:val="a5"/>
              <w:spacing w:after="0" w:line="240" w:lineRule="auto"/>
              <w:ind w:left="0"/>
              <w:jc w:val="center"/>
              <w:rPr>
                <w:rFonts w:ascii="Times New Roman" w:hAnsi="Times New Roman"/>
                <w:sz w:val="24"/>
                <w:szCs w:val="24"/>
              </w:rPr>
            </w:pPr>
          </w:p>
        </w:tc>
      </w:tr>
    </w:tbl>
    <w:p w:rsidR="00983FBB" w:rsidRPr="00983FBB" w:rsidRDefault="00983FBB" w:rsidP="00983FBB">
      <w:pPr>
        <w:pStyle w:val="a5"/>
      </w:pPr>
    </w:p>
    <w:sectPr w:rsidR="00983FBB" w:rsidRPr="00983FBB" w:rsidSect="006238C2">
      <w:footerReference w:type="default" r:id="rId14"/>
      <w:pgSz w:w="16838" w:h="11906" w:orient="landscape"/>
      <w:pgMar w:top="1361"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5F" w:rsidRDefault="00204B5F" w:rsidP="00EC3988">
      <w:r>
        <w:separator/>
      </w:r>
    </w:p>
  </w:endnote>
  <w:endnote w:type="continuationSeparator" w:id="0">
    <w:p w:rsidR="00204B5F" w:rsidRDefault="00204B5F" w:rsidP="00EC3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04190"/>
      <w:docPartObj>
        <w:docPartGallery w:val="Page Numbers (Bottom of Page)"/>
        <w:docPartUnique/>
      </w:docPartObj>
    </w:sdtPr>
    <w:sdtContent>
      <w:p w:rsidR="00CD1D40" w:rsidRDefault="001D2F2E">
        <w:pPr>
          <w:pStyle w:val="ab"/>
          <w:jc w:val="right"/>
        </w:pPr>
        <w:r>
          <w:fldChar w:fldCharType="begin"/>
        </w:r>
        <w:r w:rsidR="00CD1D40">
          <w:instrText>PAGE   \* MERGEFORMAT</w:instrText>
        </w:r>
        <w:r>
          <w:fldChar w:fldCharType="separate"/>
        </w:r>
        <w:r w:rsidR="006B4266">
          <w:rPr>
            <w:noProof/>
          </w:rPr>
          <w:t>13</w:t>
        </w:r>
        <w:r>
          <w:fldChar w:fldCharType="end"/>
        </w:r>
      </w:p>
    </w:sdtContent>
  </w:sdt>
  <w:p w:rsidR="00CD1D40" w:rsidRDefault="00CD1D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5F" w:rsidRDefault="00204B5F" w:rsidP="00EC3988">
      <w:r>
        <w:separator/>
      </w:r>
    </w:p>
  </w:footnote>
  <w:footnote w:type="continuationSeparator" w:id="0">
    <w:p w:rsidR="00204B5F" w:rsidRDefault="00204B5F" w:rsidP="00EC3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1469"/>
    <w:multiLevelType w:val="hybridMultilevel"/>
    <w:tmpl w:val="D32AA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E0AB9"/>
    <w:multiLevelType w:val="hybridMultilevel"/>
    <w:tmpl w:val="1AA47EC6"/>
    <w:lvl w:ilvl="0" w:tplc="3FE8F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E216840"/>
    <w:multiLevelType w:val="hybridMultilevel"/>
    <w:tmpl w:val="62967558"/>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0019CB"/>
    <w:multiLevelType w:val="hybridMultilevel"/>
    <w:tmpl w:val="E104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E4F74"/>
    <w:multiLevelType w:val="hybridMultilevel"/>
    <w:tmpl w:val="AF74A6BC"/>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C6166"/>
    <w:multiLevelType w:val="hybridMultilevel"/>
    <w:tmpl w:val="95AA3228"/>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80234"/>
    <w:multiLevelType w:val="hybridMultilevel"/>
    <w:tmpl w:val="8C121296"/>
    <w:lvl w:ilvl="0" w:tplc="3FE8F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B0B1D45"/>
    <w:multiLevelType w:val="hybridMultilevel"/>
    <w:tmpl w:val="2ECE2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337E6"/>
    <w:multiLevelType w:val="hybridMultilevel"/>
    <w:tmpl w:val="4DAAC522"/>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F61E8"/>
    <w:multiLevelType w:val="hybridMultilevel"/>
    <w:tmpl w:val="6018E3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7C2538"/>
    <w:multiLevelType w:val="hybridMultilevel"/>
    <w:tmpl w:val="08D2BA76"/>
    <w:lvl w:ilvl="0" w:tplc="47447AA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853289"/>
    <w:multiLevelType w:val="hybridMultilevel"/>
    <w:tmpl w:val="EC82BD2C"/>
    <w:lvl w:ilvl="0" w:tplc="3FE8FFF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73037B56"/>
    <w:multiLevelType w:val="hybridMultilevel"/>
    <w:tmpl w:val="C7A6A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132A7"/>
    <w:multiLevelType w:val="hybridMultilevel"/>
    <w:tmpl w:val="B3B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46267B"/>
    <w:multiLevelType w:val="hybridMultilevel"/>
    <w:tmpl w:val="C6986C2A"/>
    <w:lvl w:ilvl="0" w:tplc="3FE8F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D46356A"/>
    <w:multiLevelType w:val="hybridMultilevel"/>
    <w:tmpl w:val="D540A32A"/>
    <w:lvl w:ilvl="0" w:tplc="49F21C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4"/>
  </w:num>
  <w:num w:numId="5">
    <w:abstractNumId w:val="8"/>
  </w:num>
  <w:num w:numId="6">
    <w:abstractNumId w:val="5"/>
  </w:num>
  <w:num w:numId="7">
    <w:abstractNumId w:val="2"/>
  </w:num>
  <w:num w:numId="8">
    <w:abstractNumId w:val="13"/>
  </w:num>
  <w:num w:numId="9">
    <w:abstractNumId w:val="12"/>
  </w:num>
  <w:num w:numId="10">
    <w:abstractNumId w:val="11"/>
  </w:num>
  <w:num w:numId="11">
    <w:abstractNumId w:val="14"/>
  </w:num>
  <w:num w:numId="12">
    <w:abstractNumId w:val="6"/>
  </w:num>
  <w:num w:numId="13">
    <w:abstractNumId w:val="7"/>
  </w:num>
  <w:num w:numId="14">
    <w:abstractNumId w:val="3"/>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C20B7"/>
    <w:rsid w:val="00005108"/>
    <w:rsid w:val="00006774"/>
    <w:rsid w:val="00010BA9"/>
    <w:rsid w:val="00021A73"/>
    <w:rsid w:val="00024C4C"/>
    <w:rsid w:val="00034199"/>
    <w:rsid w:val="0003493A"/>
    <w:rsid w:val="00035286"/>
    <w:rsid w:val="00036831"/>
    <w:rsid w:val="0003714F"/>
    <w:rsid w:val="00037198"/>
    <w:rsid w:val="00037820"/>
    <w:rsid w:val="00047461"/>
    <w:rsid w:val="00047D41"/>
    <w:rsid w:val="00053341"/>
    <w:rsid w:val="00054A71"/>
    <w:rsid w:val="00060B78"/>
    <w:rsid w:val="00062A33"/>
    <w:rsid w:val="00063E74"/>
    <w:rsid w:val="0006402E"/>
    <w:rsid w:val="00071809"/>
    <w:rsid w:val="000932DE"/>
    <w:rsid w:val="000939B0"/>
    <w:rsid w:val="000A2962"/>
    <w:rsid w:val="000B5836"/>
    <w:rsid w:val="000C4277"/>
    <w:rsid w:val="000C4568"/>
    <w:rsid w:val="000C74D8"/>
    <w:rsid w:val="000D1485"/>
    <w:rsid w:val="000D677A"/>
    <w:rsid w:val="000E2ADD"/>
    <w:rsid w:val="000E3BAD"/>
    <w:rsid w:val="000E6FDF"/>
    <w:rsid w:val="00103D62"/>
    <w:rsid w:val="00107105"/>
    <w:rsid w:val="001075CC"/>
    <w:rsid w:val="001109D8"/>
    <w:rsid w:val="001133F0"/>
    <w:rsid w:val="00114A54"/>
    <w:rsid w:val="00120B84"/>
    <w:rsid w:val="00122806"/>
    <w:rsid w:val="001273ED"/>
    <w:rsid w:val="00136305"/>
    <w:rsid w:val="00137463"/>
    <w:rsid w:val="001378E0"/>
    <w:rsid w:val="00140A36"/>
    <w:rsid w:val="00144AC3"/>
    <w:rsid w:val="00153C80"/>
    <w:rsid w:val="0015498F"/>
    <w:rsid w:val="001550D7"/>
    <w:rsid w:val="00163611"/>
    <w:rsid w:val="00172E4D"/>
    <w:rsid w:val="001838E9"/>
    <w:rsid w:val="00183A88"/>
    <w:rsid w:val="00184209"/>
    <w:rsid w:val="001933E1"/>
    <w:rsid w:val="001A105E"/>
    <w:rsid w:val="001A5535"/>
    <w:rsid w:val="001A7A71"/>
    <w:rsid w:val="001B125F"/>
    <w:rsid w:val="001B1644"/>
    <w:rsid w:val="001B38F9"/>
    <w:rsid w:val="001B5E52"/>
    <w:rsid w:val="001B64E4"/>
    <w:rsid w:val="001C11EC"/>
    <w:rsid w:val="001C18D5"/>
    <w:rsid w:val="001C3AD4"/>
    <w:rsid w:val="001C7300"/>
    <w:rsid w:val="001D2F2E"/>
    <w:rsid w:val="001D4657"/>
    <w:rsid w:val="001D79BF"/>
    <w:rsid w:val="001D7AF1"/>
    <w:rsid w:val="001E0332"/>
    <w:rsid w:val="001E65C5"/>
    <w:rsid w:val="001F1C4E"/>
    <w:rsid w:val="00201533"/>
    <w:rsid w:val="00202626"/>
    <w:rsid w:val="00204B5F"/>
    <w:rsid w:val="00211ED0"/>
    <w:rsid w:val="002260B2"/>
    <w:rsid w:val="00227CDC"/>
    <w:rsid w:val="00231A8F"/>
    <w:rsid w:val="00231EF2"/>
    <w:rsid w:val="0023252A"/>
    <w:rsid w:val="00242822"/>
    <w:rsid w:val="002442E4"/>
    <w:rsid w:val="0025002C"/>
    <w:rsid w:val="00263623"/>
    <w:rsid w:val="00264E52"/>
    <w:rsid w:val="00265B1E"/>
    <w:rsid w:val="0027419E"/>
    <w:rsid w:val="00274A3A"/>
    <w:rsid w:val="00295718"/>
    <w:rsid w:val="00297116"/>
    <w:rsid w:val="002A2666"/>
    <w:rsid w:val="002A5EA6"/>
    <w:rsid w:val="002B5B49"/>
    <w:rsid w:val="002B77FB"/>
    <w:rsid w:val="002C5BFD"/>
    <w:rsid w:val="002D0147"/>
    <w:rsid w:val="002D4B23"/>
    <w:rsid w:val="002D69BC"/>
    <w:rsid w:val="002F10AC"/>
    <w:rsid w:val="002F7DB6"/>
    <w:rsid w:val="00300C7C"/>
    <w:rsid w:val="0030190C"/>
    <w:rsid w:val="00304095"/>
    <w:rsid w:val="003079C8"/>
    <w:rsid w:val="00314E0B"/>
    <w:rsid w:val="00320FD1"/>
    <w:rsid w:val="003216B5"/>
    <w:rsid w:val="00326196"/>
    <w:rsid w:val="003264C7"/>
    <w:rsid w:val="00333D17"/>
    <w:rsid w:val="003420B7"/>
    <w:rsid w:val="003442F8"/>
    <w:rsid w:val="003537A3"/>
    <w:rsid w:val="00357BB9"/>
    <w:rsid w:val="00372E96"/>
    <w:rsid w:val="00374117"/>
    <w:rsid w:val="0037605B"/>
    <w:rsid w:val="0037633A"/>
    <w:rsid w:val="00381A97"/>
    <w:rsid w:val="0038217E"/>
    <w:rsid w:val="00383BCF"/>
    <w:rsid w:val="00387873"/>
    <w:rsid w:val="00391EE7"/>
    <w:rsid w:val="00395B74"/>
    <w:rsid w:val="00396185"/>
    <w:rsid w:val="003A15D2"/>
    <w:rsid w:val="003A6BD5"/>
    <w:rsid w:val="003B098B"/>
    <w:rsid w:val="003B32D7"/>
    <w:rsid w:val="003C6228"/>
    <w:rsid w:val="003C69D5"/>
    <w:rsid w:val="003E3172"/>
    <w:rsid w:val="003E4AD4"/>
    <w:rsid w:val="003F4433"/>
    <w:rsid w:val="004005DA"/>
    <w:rsid w:val="00401353"/>
    <w:rsid w:val="00401409"/>
    <w:rsid w:val="00401F03"/>
    <w:rsid w:val="00402790"/>
    <w:rsid w:val="00407D24"/>
    <w:rsid w:val="00412AE5"/>
    <w:rsid w:val="00413D83"/>
    <w:rsid w:val="00415788"/>
    <w:rsid w:val="00427192"/>
    <w:rsid w:val="00427628"/>
    <w:rsid w:val="004320C4"/>
    <w:rsid w:val="0043377F"/>
    <w:rsid w:val="0043611A"/>
    <w:rsid w:val="00437813"/>
    <w:rsid w:val="004420FF"/>
    <w:rsid w:val="004445A9"/>
    <w:rsid w:val="00446169"/>
    <w:rsid w:val="004517A3"/>
    <w:rsid w:val="00455F66"/>
    <w:rsid w:val="00457EAD"/>
    <w:rsid w:val="004619A9"/>
    <w:rsid w:val="0046283C"/>
    <w:rsid w:val="00464DC4"/>
    <w:rsid w:val="00466BB7"/>
    <w:rsid w:val="00473948"/>
    <w:rsid w:val="004762E5"/>
    <w:rsid w:val="0047716F"/>
    <w:rsid w:val="00485D2F"/>
    <w:rsid w:val="0049108D"/>
    <w:rsid w:val="004959DA"/>
    <w:rsid w:val="004A1AA9"/>
    <w:rsid w:val="004C2A08"/>
    <w:rsid w:val="004C6B7F"/>
    <w:rsid w:val="004C7276"/>
    <w:rsid w:val="004D17F3"/>
    <w:rsid w:val="004D3022"/>
    <w:rsid w:val="004D481F"/>
    <w:rsid w:val="004D62D3"/>
    <w:rsid w:val="004E4D24"/>
    <w:rsid w:val="004E7A56"/>
    <w:rsid w:val="004E7E4F"/>
    <w:rsid w:val="004F0968"/>
    <w:rsid w:val="004F0AEE"/>
    <w:rsid w:val="004F0BD2"/>
    <w:rsid w:val="004F1587"/>
    <w:rsid w:val="004F1E8C"/>
    <w:rsid w:val="004F5205"/>
    <w:rsid w:val="004F6F2D"/>
    <w:rsid w:val="00501C58"/>
    <w:rsid w:val="005177D1"/>
    <w:rsid w:val="00521326"/>
    <w:rsid w:val="00522CF4"/>
    <w:rsid w:val="005264B6"/>
    <w:rsid w:val="00530E78"/>
    <w:rsid w:val="005351DE"/>
    <w:rsid w:val="00535227"/>
    <w:rsid w:val="0053580E"/>
    <w:rsid w:val="00537C4B"/>
    <w:rsid w:val="005404B0"/>
    <w:rsid w:val="00540EF9"/>
    <w:rsid w:val="0054398B"/>
    <w:rsid w:val="005451B3"/>
    <w:rsid w:val="00554FAC"/>
    <w:rsid w:val="00565F3E"/>
    <w:rsid w:val="005660FF"/>
    <w:rsid w:val="00574D5A"/>
    <w:rsid w:val="005752E4"/>
    <w:rsid w:val="0058005E"/>
    <w:rsid w:val="00597105"/>
    <w:rsid w:val="00597A6D"/>
    <w:rsid w:val="005A73F2"/>
    <w:rsid w:val="005B12BA"/>
    <w:rsid w:val="005B1DB5"/>
    <w:rsid w:val="005B3B42"/>
    <w:rsid w:val="005B42DB"/>
    <w:rsid w:val="005B702B"/>
    <w:rsid w:val="005C0503"/>
    <w:rsid w:val="005C5023"/>
    <w:rsid w:val="005D1111"/>
    <w:rsid w:val="005D270F"/>
    <w:rsid w:val="005D5E84"/>
    <w:rsid w:val="005E24FF"/>
    <w:rsid w:val="005E25C4"/>
    <w:rsid w:val="005E7B8C"/>
    <w:rsid w:val="005F5FDE"/>
    <w:rsid w:val="005F6E58"/>
    <w:rsid w:val="00604DF1"/>
    <w:rsid w:val="006055B5"/>
    <w:rsid w:val="0062083B"/>
    <w:rsid w:val="006230FE"/>
    <w:rsid w:val="006238C2"/>
    <w:rsid w:val="00625AC5"/>
    <w:rsid w:val="00626D3F"/>
    <w:rsid w:val="0063122B"/>
    <w:rsid w:val="00632B9B"/>
    <w:rsid w:val="006376AF"/>
    <w:rsid w:val="00640407"/>
    <w:rsid w:val="0064135B"/>
    <w:rsid w:val="00641DEB"/>
    <w:rsid w:val="00643A82"/>
    <w:rsid w:val="00661647"/>
    <w:rsid w:val="00663B3D"/>
    <w:rsid w:val="00667ACE"/>
    <w:rsid w:val="006710B4"/>
    <w:rsid w:val="00674FF3"/>
    <w:rsid w:val="0067503E"/>
    <w:rsid w:val="00675A4E"/>
    <w:rsid w:val="00676275"/>
    <w:rsid w:val="00676297"/>
    <w:rsid w:val="006955EA"/>
    <w:rsid w:val="00695EC9"/>
    <w:rsid w:val="006B2108"/>
    <w:rsid w:val="006B3E0A"/>
    <w:rsid w:val="006B4266"/>
    <w:rsid w:val="006B58ED"/>
    <w:rsid w:val="006B6636"/>
    <w:rsid w:val="006C2944"/>
    <w:rsid w:val="006C2B69"/>
    <w:rsid w:val="006C5266"/>
    <w:rsid w:val="006E1CE2"/>
    <w:rsid w:val="006E3C27"/>
    <w:rsid w:val="006F4BC9"/>
    <w:rsid w:val="006F528A"/>
    <w:rsid w:val="00705193"/>
    <w:rsid w:val="00705A2E"/>
    <w:rsid w:val="0071066B"/>
    <w:rsid w:val="00711822"/>
    <w:rsid w:val="00714B24"/>
    <w:rsid w:val="007175E7"/>
    <w:rsid w:val="00723584"/>
    <w:rsid w:val="00723DEB"/>
    <w:rsid w:val="00725572"/>
    <w:rsid w:val="00726EC5"/>
    <w:rsid w:val="00727340"/>
    <w:rsid w:val="007276EC"/>
    <w:rsid w:val="00733449"/>
    <w:rsid w:val="00733595"/>
    <w:rsid w:val="0073520E"/>
    <w:rsid w:val="007355E6"/>
    <w:rsid w:val="00741185"/>
    <w:rsid w:val="0074136F"/>
    <w:rsid w:val="007624D6"/>
    <w:rsid w:val="0076392E"/>
    <w:rsid w:val="00765161"/>
    <w:rsid w:val="00765C89"/>
    <w:rsid w:val="00777665"/>
    <w:rsid w:val="00777AE1"/>
    <w:rsid w:val="00781DCF"/>
    <w:rsid w:val="00793260"/>
    <w:rsid w:val="00797AD1"/>
    <w:rsid w:val="007B6D61"/>
    <w:rsid w:val="007C13CC"/>
    <w:rsid w:val="007D73A3"/>
    <w:rsid w:val="007F1B81"/>
    <w:rsid w:val="00800E15"/>
    <w:rsid w:val="00802CF4"/>
    <w:rsid w:val="00807506"/>
    <w:rsid w:val="00812190"/>
    <w:rsid w:val="00812B61"/>
    <w:rsid w:val="00816C92"/>
    <w:rsid w:val="00821E48"/>
    <w:rsid w:val="0082391E"/>
    <w:rsid w:val="00827387"/>
    <w:rsid w:val="00831136"/>
    <w:rsid w:val="008407D1"/>
    <w:rsid w:val="00851AE8"/>
    <w:rsid w:val="0086115E"/>
    <w:rsid w:val="008647A8"/>
    <w:rsid w:val="00865E16"/>
    <w:rsid w:val="00873AEF"/>
    <w:rsid w:val="00875895"/>
    <w:rsid w:val="00876084"/>
    <w:rsid w:val="008775D0"/>
    <w:rsid w:val="008806D6"/>
    <w:rsid w:val="00882EEE"/>
    <w:rsid w:val="00883BA4"/>
    <w:rsid w:val="00887709"/>
    <w:rsid w:val="008912AE"/>
    <w:rsid w:val="00891C3C"/>
    <w:rsid w:val="00891FB0"/>
    <w:rsid w:val="008927EB"/>
    <w:rsid w:val="008A027E"/>
    <w:rsid w:val="008A26E4"/>
    <w:rsid w:val="008B1848"/>
    <w:rsid w:val="008B2D7D"/>
    <w:rsid w:val="008C56A0"/>
    <w:rsid w:val="008D052B"/>
    <w:rsid w:val="008D50BE"/>
    <w:rsid w:val="008D6514"/>
    <w:rsid w:val="008E0D6C"/>
    <w:rsid w:val="008E2318"/>
    <w:rsid w:val="008E48BE"/>
    <w:rsid w:val="008F184C"/>
    <w:rsid w:val="008F68D0"/>
    <w:rsid w:val="00900182"/>
    <w:rsid w:val="009025DC"/>
    <w:rsid w:val="00907F3B"/>
    <w:rsid w:val="009128B5"/>
    <w:rsid w:val="00913C48"/>
    <w:rsid w:val="00915A9A"/>
    <w:rsid w:val="0092125F"/>
    <w:rsid w:val="00921789"/>
    <w:rsid w:val="00921A76"/>
    <w:rsid w:val="009260DC"/>
    <w:rsid w:val="00926ACF"/>
    <w:rsid w:val="00930E24"/>
    <w:rsid w:val="00934065"/>
    <w:rsid w:val="009364F0"/>
    <w:rsid w:val="009527D2"/>
    <w:rsid w:val="0096328C"/>
    <w:rsid w:val="00967AB4"/>
    <w:rsid w:val="00977ECB"/>
    <w:rsid w:val="009827D4"/>
    <w:rsid w:val="00983FBB"/>
    <w:rsid w:val="009857DC"/>
    <w:rsid w:val="0098645C"/>
    <w:rsid w:val="00987871"/>
    <w:rsid w:val="0099174F"/>
    <w:rsid w:val="0099282A"/>
    <w:rsid w:val="00992F73"/>
    <w:rsid w:val="009A592F"/>
    <w:rsid w:val="009B3E86"/>
    <w:rsid w:val="009C014C"/>
    <w:rsid w:val="009D09A1"/>
    <w:rsid w:val="009D0D85"/>
    <w:rsid w:val="009E0124"/>
    <w:rsid w:val="009F49CD"/>
    <w:rsid w:val="00A030E1"/>
    <w:rsid w:val="00A15A3B"/>
    <w:rsid w:val="00A16556"/>
    <w:rsid w:val="00A2422E"/>
    <w:rsid w:val="00A26A08"/>
    <w:rsid w:val="00A32333"/>
    <w:rsid w:val="00A362B0"/>
    <w:rsid w:val="00A36330"/>
    <w:rsid w:val="00A37C5D"/>
    <w:rsid w:val="00A41CF5"/>
    <w:rsid w:val="00A425D2"/>
    <w:rsid w:val="00A50DA6"/>
    <w:rsid w:val="00A53029"/>
    <w:rsid w:val="00A53E86"/>
    <w:rsid w:val="00A60CB5"/>
    <w:rsid w:val="00A62D53"/>
    <w:rsid w:val="00A64359"/>
    <w:rsid w:val="00A73959"/>
    <w:rsid w:val="00A75253"/>
    <w:rsid w:val="00A85F41"/>
    <w:rsid w:val="00A949F7"/>
    <w:rsid w:val="00AA06A9"/>
    <w:rsid w:val="00AA085E"/>
    <w:rsid w:val="00AA29D4"/>
    <w:rsid w:val="00AB1132"/>
    <w:rsid w:val="00AC20B7"/>
    <w:rsid w:val="00AD4CAB"/>
    <w:rsid w:val="00AD535A"/>
    <w:rsid w:val="00AE1E0C"/>
    <w:rsid w:val="00AE74B9"/>
    <w:rsid w:val="00AF5656"/>
    <w:rsid w:val="00AF56BC"/>
    <w:rsid w:val="00B015D4"/>
    <w:rsid w:val="00B06CEE"/>
    <w:rsid w:val="00B15377"/>
    <w:rsid w:val="00B17A3D"/>
    <w:rsid w:val="00B32F04"/>
    <w:rsid w:val="00B3582E"/>
    <w:rsid w:val="00B51D09"/>
    <w:rsid w:val="00B562B4"/>
    <w:rsid w:val="00B62953"/>
    <w:rsid w:val="00B6779C"/>
    <w:rsid w:val="00B707DE"/>
    <w:rsid w:val="00B73D5B"/>
    <w:rsid w:val="00B809EB"/>
    <w:rsid w:val="00B95122"/>
    <w:rsid w:val="00B95F0E"/>
    <w:rsid w:val="00B96BD0"/>
    <w:rsid w:val="00BA38F7"/>
    <w:rsid w:val="00BA5AAC"/>
    <w:rsid w:val="00BA5CDF"/>
    <w:rsid w:val="00BA6928"/>
    <w:rsid w:val="00BA7DB7"/>
    <w:rsid w:val="00BB18AB"/>
    <w:rsid w:val="00BB3A97"/>
    <w:rsid w:val="00BB559C"/>
    <w:rsid w:val="00BC2432"/>
    <w:rsid w:val="00BC2AFF"/>
    <w:rsid w:val="00BD36E7"/>
    <w:rsid w:val="00BD4A6B"/>
    <w:rsid w:val="00BD4AB4"/>
    <w:rsid w:val="00BD7D71"/>
    <w:rsid w:val="00BE1558"/>
    <w:rsid w:val="00BE3DBE"/>
    <w:rsid w:val="00BE4409"/>
    <w:rsid w:val="00BE6A85"/>
    <w:rsid w:val="00BF393E"/>
    <w:rsid w:val="00BF5CD1"/>
    <w:rsid w:val="00BF6A96"/>
    <w:rsid w:val="00BF6BCB"/>
    <w:rsid w:val="00C00BC4"/>
    <w:rsid w:val="00C06C78"/>
    <w:rsid w:val="00C06C7E"/>
    <w:rsid w:val="00C10DB6"/>
    <w:rsid w:val="00C125E2"/>
    <w:rsid w:val="00C2273A"/>
    <w:rsid w:val="00C328AC"/>
    <w:rsid w:val="00C408D8"/>
    <w:rsid w:val="00C41E21"/>
    <w:rsid w:val="00C50966"/>
    <w:rsid w:val="00C572AF"/>
    <w:rsid w:val="00C57896"/>
    <w:rsid w:val="00C60761"/>
    <w:rsid w:val="00C61B0C"/>
    <w:rsid w:val="00C6334F"/>
    <w:rsid w:val="00C71BCB"/>
    <w:rsid w:val="00C8083B"/>
    <w:rsid w:val="00C80FE1"/>
    <w:rsid w:val="00C83004"/>
    <w:rsid w:val="00C911C4"/>
    <w:rsid w:val="00CA3171"/>
    <w:rsid w:val="00CA66D5"/>
    <w:rsid w:val="00CB1E96"/>
    <w:rsid w:val="00CB294C"/>
    <w:rsid w:val="00CB6760"/>
    <w:rsid w:val="00CC4DEE"/>
    <w:rsid w:val="00CC78E8"/>
    <w:rsid w:val="00CD1600"/>
    <w:rsid w:val="00CD1D40"/>
    <w:rsid w:val="00CD274B"/>
    <w:rsid w:val="00CD40D8"/>
    <w:rsid w:val="00CD65EE"/>
    <w:rsid w:val="00CE13FA"/>
    <w:rsid w:val="00D00440"/>
    <w:rsid w:val="00D042A1"/>
    <w:rsid w:val="00D10E11"/>
    <w:rsid w:val="00D12418"/>
    <w:rsid w:val="00D3556E"/>
    <w:rsid w:val="00D379EF"/>
    <w:rsid w:val="00D50806"/>
    <w:rsid w:val="00D5161D"/>
    <w:rsid w:val="00D519F1"/>
    <w:rsid w:val="00D529A9"/>
    <w:rsid w:val="00D643C1"/>
    <w:rsid w:val="00D64795"/>
    <w:rsid w:val="00D6604D"/>
    <w:rsid w:val="00D74CEC"/>
    <w:rsid w:val="00D75B9E"/>
    <w:rsid w:val="00D829B6"/>
    <w:rsid w:val="00D83BE9"/>
    <w:rsid w:val="00D86770"/>
    <w:rsid w:val="00D90E5A"/>
    <w:rsid w:val="00D92A3E"/>
    <w:rsid w:val="00DB0BC6"/>
    <w:rsid w:val="00DB260A"/>
    <w:rsid w:val="00DB4A42"/>
    <w:rsid w:val="00DC09B4"/>
    <w:rsid w:val="00DC1F6E"/>
    <w:rsid w:val="00DC4130"/>
    <w:rsid w:val="00DC7100"/>
    <w:rsid w:val="00DC740F"/>
    <w:rsid w:val="00DD00C2"/>
    <w:rsid w:val="00DD39BF"/>
    <w:rsid w:val="00DD42B1"/>
    <w:rsid w:val="00DD5272"/>
    <w:rsid w:val="00DE25F6"/>
    <w:rsid w:val="00DE2801"/>
    <w:rsid w:val="00DE2835"/>
    <w:rsid w:val="00DE6B6B"/>
    <w:rsid w:val="00E01348"/>
    <w:rsid w:val="00E02A3C"/>
    <w:rsid w:val="00E06D24"/>
    <w:rsid w:val="00E1001D"/>
    <w:rsid w:val="00E20436"/>
    <w:rsid w:val="00E3725F"/>
    <w:rsid w:val="00E407DA"/>
    <w:rsid w:val="00E419B1"/>
    <w:rsid w:val="00E446D9"/>
    <w:rsid w:val="00E46D43"/>
    <w:rsid w:val="00E51E50"/>
    <w:rsid w:val="00E53930"/>
    <w:rsid w:val="00E570C1"/>
    <w:rsid w:val="00E57AE1"/>
    <w:rsid w:val="00E608AC"/>
    <w:rsid w:val="00E61CD4"/>
    <w:rsid w:val="00E74710"/>
    <w:rsid w:val="00E75D2B"/>
    <w:rsid w:val="00E84B3A"/>
    <w:rsid w:val="00E854EE"/>
    <w:rsid w:val="00E8679E"/>
    <w:rsid w:val="00E90212"/>
    <w:rsid w:val="00E93A2A"/>
    <w:rsid w:val="00EA2A44"/>
    <w:rsid w:val="00EB3E04"/>
    <w:rsid w:val="00EB770E"/>
    <w:rsid w:val="00EC206B"/>
    <w:rsid w:val="00EC3988"/>
    <w:rsid w:val="00ED1B22"/>
    <w:rsid w:val="00ED453A"/>
    <w:rsid w:val="00ED7AAF"/>
    <w:rsid w:val="00EE0529"/>
    <w:rsid w:val="00EE21DA"/>
    <w:rsid w:val="00EF0C0F"/>
    <w:rsid w:val="00EF11E2"/>
    <w:rsid w:val="00EF2804"/>
    <w:rsid w:val="00EF41CB"/>
    <w:rsid w:val="00F0579F"/>
    <w:rsid w:val="00F06B84"/>
    <w:rsid w:val="00F10A65"/>
    <w:rsid w:val="00F16731"/>
    <w:rsid w:val="00F172F0"/>
    <w:rsid w:val="00F17A9E"/>
    <w:rsid w:val="00F263BF"/>
    <w:rsid w:val="00F305A0"/>
    <w:rsid w:val="00F31107"/>
    <w:rsid w:val="00F32406"/>
    <w:rsid w:val="00F36904"/>
    <w:rsid w:val="00F50979"/>
    <w:rsid w:val="00F5131D"/>
    <w:rsid w:val="00F567EA"/>
    <w:rsid w:val="00F71991"/>
    <w:rsid w:val="00F736D9"/>
    <w:rsid w:val="00F76BA1"/>
    <w:rsid w:val="00F830AE"/>
    <w:rsid w:val="00F85512"/>
    <w:rsid w:val="00F858D2"/>
    <w:rsid w:val="00F97D20"/>
    <w:rsid w:val="00FA2B08"/>
    <w:rsid w:val="00FA2B1D"/>
    <w:rsid w:val="00FA31A6"/>
    <w:rsid w:val="00FB170E"/>
    <w:rsid w:val="00FC6031"/>
    <w:rsid w:val="00FC6A33"/>
    <w:rsid w:val="00FD3F94"/>
    <w:rsid w:val="00FE2E54"/>
    <w:rsid w:val="00FE35F5"/>
    <w:rsid w:val="00FE4AE4"/>
    <w:rsid w:val="00FE5CA3"/>
    <w:rsid w:val="00FF3417"/>
    <w:rsid w:val="00FF5886"/>
    <w:rsid w:val="00FF6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20B7"/>
    <w:pPr>
      <w:spacing w:after="0" w:line="240" w:lineRule="auto"/>
    </w:pPr>
  </w:style>
  <w:style w:type="paragraph" w:styleId="2">
    <w:name w:val="Body Text 2"/>
    <w:basedOn w:val="a"/>
    <w:link w:val="20"/>
    <w:uiPriority w:val="99"/>
    <w:unhideWhenUsed/>
    <w:rsid w:val="00AC20B7"/>
    <w:pPr>
      <w:widowControl w:val="0"/>
      <w:autoSpaceDE w:val="0"/>
      <w:autoSpaceDN w:val="0"/>
      <w:adjustRightInd w:val="0"/>
      <w:spacing w:after="120" w:line="480" w:lineRule="auto"/>
    </w:pPr>
    <w:rPr>
      <w:rFonts w:ascii="Verdana" w:hAnsi="Verdana"/>
    </w:rPr>
  </w:style>
  <w:style w:type="character" w:customStyle="1" w:styleId="20">
    <w:name w:val="Основной текст 2 Знак"/>
    <w:basedOn w:val="a0"/>
    <w:link w:val="2"/>
    <w:uiPriority w:val="99"/>
    <w:rsid w:val="00AC20B7"/>
    <w:rPr>
      <w:rFonts w:ascii="Verdana" w:eastAsia="Times New Roman" w:hAnsi="Verdana" w:cs="Times New Roman"/>
      <w:sz w:val="24"/>
      <w:szCs w:val="24"/>
      <w:lang w:eastAsia="ru-RU"/>
    </w:rPr>
  </w:style>
  <w:style w:type="paragraph" w:styleId="a5">
    <w:name w:val="List Paragraph"/>
    <w:basedOn w:val="a"/>
    <w:link w:val="a6"/>
    <w:uiPriority w:val="34"/>
    <w:qFormat/>
    <w:rsid w:val="00AC20B7"/>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3"/>
    <w:basedOn w:val="a0"/>
    <w:rsid w:val="00E8679E"/>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
    <w:name w:val="Заголовок №5"/>
    <w:basedOn w:val="a0"/>
    <w:rsid w:val="00E8679E"/>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table" w:styleId="a7">
    <w:name w:val="Table Grid"/>
    <w:basedOn w:val="a1"/>
    <w:uiPriority w:val="39"/>
    <w:rsid w:val="00983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983FB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Normal (Web)"/>
    <w:basedOn w:val="a"/>
    <w:uiPriority w:val="99"/>
    <w:rsid w:val="000E3BAD"/>
    <w:pPr>
      <w:spacing w:before="100" w:beforeAutospacing="1" w:after="100" w:afterAutospacing="1"/>
    </w:pPr>
  </w:style>
  <w:style w:type="character" w:customStyle="1" w:styleId="a4">
    <w:name w:val="Без интервала Знак"/>
    <w:link w:val="a3"/>
    <w:uiPriority w:val="1"/>
    <w:locked/>
    <w:rsid w:val="00626D3F"/>
  </w:style>
  <w:style w:type="paragraph" w:styleId="a9">
    <w:name w:val="header"/>
    <w:basedOn w:val="a"/>
    <w:link w:val="aa"/>
    <w:uiPriority w:val="99"/>
    <w:unhideWhenUsed/>
    <w:rsid w:val="00EC3988"/>
    <w:pPr>
      <w:tabs>
        <w:tab w:val="center" w:pos="4677"/>
        <w:tab w:val="right" w:pos="9355"/>
      </w:tabs>
    </w:pPr>
  </w:style>
  <w:style w:type="character" w:customStyle="1" w:styleId="aa">
    <w:name w:val="Верхний колонтитул Знак"/>
    <w:basedOn w:val="a0"/>
    <w:link w:val="a9"/>
    <w:uiPriority w:val="99"/>
    <w:rsid w:val="00EC398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C3988"/>
    <w:pPr>
      <w:tabs>
        <w:tab w:val="center" w:pos="4677"/>
        <w:tab w:val="right" w:pos="9355"/>
      </w:tabs>
    </w:pPr>
  </w:style>
  <w:style w:type="character" w:customStyle="1" w:styleId="ac">
    <w:name w:val="Нижний колонтитул Знак"/>
    <w:basedOn w:val="a0"/>
    <w:link w:val="ab"/>
    <w:uiPriority w:val="99"/>
    <w:rsid w:val="00EC398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C3988"/>
    <w:rPr>
      <w:rFonts w:ascii="Segoe UI" w:hAnsi="Segoe UI" w:cs="Segoe UI"/>
      <w:sz w:val="18"/>
      <w:szCs w:val="18"/>
    </w:rPr>
  </w:style>
  <w:style w:type="character" w:customStyle="1" w:styleId="ae">
    <w:name w:val="Текст выноски Знак"/>
    <w:basedOn w:val="a0"/>
    <w:link w:val="ad"/>
    <w:uiPriority w:val="99"/>
    <w:semiHidden/>
    <w:rsid w:val="00EC3988"/>
    <w:rPr>
      <w:rFonts w:ascii="Segoe UI" w:eastAsia="Times New Roman" w:hAnsi="Segoe UI" w:cs="Segoe UI"/>
      <w:sz w:val="18"/>
      <w:szCs w:val="18"/>
      <w:lang w:eastAsia="ru-RU"/>
    </w:rPr>
  </w:style>
  <w:style w:type="character" w:styleId="af">
    <w:name w:val="Hyperlink"/>
    <w:uiPriority w:val="99"/>
    <w:unhideWhenUsed/>
    <w:rsid w:val="00153C80"/>
    <w:rPr>
      <w:color w:val="0000FF"/>
      <w:u w:val="single"/>
    </w:rPr>
  </w:style>
  <w:style w:type="character" w:customStyle="1" w:styleId="11">
    <w:name w:val="Заголовок 1 Знак1"/>
    <w:basedOn w:val="a0"/>
    <w:uiPriority w:val="99"/>
    <w:locked/>
    <w:rsid w:val="00CD1D40"/>
    <w:rPr>
      <w:rFonts w:ascii="Arial" w:eastAsia="Times New Roman" w:hAnsi="Arial" w:cs="Arial"/>
      <w:b/>
      <w:bCs/>
      <w:kern w:val="32"/>
      <w:sz w:val="32"/>
      <w:szCs w:val="32"/>
      <w:lang w:val="de-DE" w:eastAsia="ru-RU"/>
    </w:rPr>
  </w:style>
  <w:style w:type="character" w:customStyle="1" w:styleId="a6">
    <w:name w:val="Абзац списка Знак"/>
    <w:link w:val="a5"/>
    <w:uiPriority w:val="34"/>
    <w:locked/>
    <w:rsid w:val="006B426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79688529">
      <w:bodyDiv w:val="1"/>
      <w:marLeft w:val="0"/>
      <w:marRight w:val="0"/>
      <w:marTop w:val="0"/>
      <w:marBottom w:val="0"/>
      <w:divBdr>
        <w:top w:val="none" w:sz="0" w:space="0" w:color="auto"/>
        <w:left w:val="none" w:sz="0" w:space="0" w:color="auto"/>
        <w:bottom w:val="none" w:sz="0" w:space="0" w:color="auto"/>
        <w:right w:val="none" w:sz="0" w:space="0" w:color="auto"/>
      </w:divBdr>
    </w:div>
    <w:div w:id="20703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oge.sdamgia.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4086</Words>
  <Characters>23293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Certified Windows</cp:lastModifiedBy>
  <cp:revision>8</cp:revision>
  <cp:lastPrinted>2019-09-12T16:44:00Z</cp:lastPrinted>
  <dcterms:created xsi:type="dcterms:W3CDTF">2021-10-12T06:27:00Z</dcterms:created>
  <dcterms:modified xsi:type="dcterms:W3CDTF">2021-10-24T11:49:00Z</dcterms:modified>
</cp:coreProperties>
</file>