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7" w:rsidRDefault="00DA5257"/>
    <w:p w:rsidR="00DA5257" w:rsidRDefault="00B068D8" w:rsidP="00DA5257">
      <w:pPr>
        <w:suppressAutoHyphens w:val="0"/>
        <w:jc w:val="center"/>
        <w:rPr>
          <w:rFonts w:eastAsiaTheme="minorHAnsi" w:cstheme="minorBidi"/>
          <w:b/>
          <w:lang w:eastAsia="ru-RU"/>
        </w:rPr>
      </w:pPr>
      <w:r w:rsidRPr="00B068D8">
        <w:rPr>
          <w:rFonts w:eastAsiaTheme="minorHAnsi" w:cstheme="minorBidi"/>
          <w:b/>
          <w:lang w:eastAsia="ru-RU"/>
        </w:rPr>
        <w:t>Рабочая программа по учебному предмету</w:t>
      </w:r>
      <w:r w:rsidRPr="00DA5257">
        <w:rPr>
          <w:rFonts w:eastAsiaTheme="minorHAnsi" w:cstheme="minorBidi"/>
          <w:lang w:eastAsia="ru-RU"/>
        </w:rPr>
        <w:t xml:space="preserve"> </w:t>
      </w:r>
      <w:r w:rsidRPr="00E125FE">
        <w:rPr>
          <w:rFonts w:eastAsiaTheme="minorHAnsi" w:cstheme="minorBidi"/>
          <w:b/>
          <w:lang w:eastAsia="ru-RU"/>
        </w:rPr>
        <w:t>РОДНАЯ</w:t>
      </w:r>
      <w:r>
        <w:rPr>
          <w:rFonts w:eastAsiaTheme="minorHAnsi" w:cstheme="minorBidi"/>
          <w:lang w:eastAsia="ru-RU"/>
        </w:rPr>
        <w:t xml:space="preserve"> </w:t>
      </w:r>
      <w:r w:rsidRPr="00DA5257">
        <w:rPr>
          <w:rFonts w:eastAsiaTheme="minorHAnsi" w:cstheme="minorBidi"/>
          <w:b/>
          <w:lang w:eastAsia="ru-RU"/>
        </w:rPr>
        <w:t>ЛИТЕРАТУРА</w:t>
      </w:r>
    </w:p>
    <w:p w:rsidR="00B068D8" w:rsidRPr="00DA5257" w:rsidRDefault="00B068D8" w:rsidP="00DA5257">
      <w:pPr>
        <w:suppressAutoHyphens w:val="0"/>
        <w:jc w:val="center"/>
        <w:rPr>
          <w:rFonts w:eastAsiaTheme="minorHAnsi" w:cstheme="minorBidi"/>
          <w:b/>
          <w:lang w:eastAsia="ru-RU"/>
        </w:rPr>
      </w:pPr>
      <w:r>
        <w:rPr>
          <w:rFonts w:eastAsiaTheme="minorHAnsi" w:cstheme="minorBidi"/>
          <w:b/>
          <w:lang w:eastAsia="ru-RU"/>
        </w:rPr>
        <w:t>8 класс</w:t>
      </w:r>
    </w:p>
    <w:p w:rsidR="00DA5257" w:rsidRPr="00DA5257" w:rsidRDefault="00DA5257" w:rsidP="00DA5257">
      <w:pPr>
        <w:suppressAutoHyphens w:val="0"/>
        <w:jc w:val="both"/>
        <w:rPr>
          <w:rFonts w:eastAsiaTheme="minorHAnsi" w:cstheme="minorBidi"/>
          <w:lang w:eastAsia="ru-RU"/>
        </w:rPr>
      </w:pPr>
      <w:r w:rsidRPr="00DA5257">
        <w:rPr>
          <w:rFonts w:eastAsiaTheme="minorHAnsi" w:cstheme="minorBidi"/>
          <w:lang w:eastAsia="ru-RU"/>
        </w:rPr>
        <w:t xml:space="preserve">Рабочая программа по учебному предмету </w:t>
      </w:r>
      <w:r w:rsidR="00E125FE" w:rsidRPr="00E125FE">
        <w:rPr>
          <w:rFonts w:eastAsiaTheme="minorHAnsi" w:cstheme="minorBidi"/>
          <w:b/>
          <w:lang w:eastAsia="ru-RU"/>
        </w:rPr>
        <w:t>РОДНАЯ</w:t>
      </w:r>
      <w:r w:rsidR="00E125FE">
        <w:rPr>
          <w:rFonts w:eastAsiaTheme="minorHAnsi" w:cstheme="minorBidi"/>
          <w:lang w:eastAsia="ru-RU"/>
        </w:rPr>
        <w:t xml:space="preserve"> </w:t>
      </w:r>
      <w:r w:rsidRPr="00DA5257">
        <w:rPr>
          <w:rFonts w:eastAsiaTheme="minorHAnsi" w:cstheme="minorBidi"/>
          <w:b/>
          <w:lang w:eastAsia="ru-RU"/>
        </w:rPr>
        <w:t>ЛИТЕРАТУРА</w:t>
      </w:r>
      <w:r w:rsidRPr="00DA5257">
        <w:rPr>
          <w:rFonts w:eastAsiaTheme="minorHAnsi" w:cstheme="minorBidi"/>
          <w:lang w:eastAsia="ru-RU"/>
        </w:rPr>
        <w:t xml:space="preserve"> на 2021-2022 учебный год для </w:t>
      </w:r>
      <w:proofErr w:type="gramStart"/>
      <w:r w:rsidRPr="00DA5257">
        <w:rPr>
          <w:rFonts w:eastAsiaTheme="minorHAnsi" w:cstheme="minorBidi"/>
          <w:lang w:eastAsia="ru-RU"/>
        </w:rPr>
        <w:t>обучающихся</w:t>
      </w:r>
      <w:proofErr w:type="gramEnd"/>
      <w:r w:rsidRPr="00DA5257">
        <w:rPr>
          <w:rFonts w:eastAsiaTheme="minorHAnsi" w:cstheme="minorBidi"/>
          <w:lang w:eastAsia="ru-RU"/>
        </w:rPr>
        <w:t xml:space="preserve"> 8 класса МБОУ «Многопрофильный лицей №11 им. В. Г. Мендельсона» разработана в соответствии с требованиями:</w:t>
      </w:r>
    </w:p>
    <w:p w:rsidR="00DA5257" w:rsidRPr="00DA5257" w:rsidRDefault="00DA5257" w:rsidP="00DA5257">
      <w:pPr>
        <w:suppressAutoHyphens w:val="0"/>
        <w:rPr>
          <w:rFonts w:eastAsiaTheme="minorHAnsi" w:cstheme="minorBidi"/>
          <w:lang w:eastAsia="ru-RU"/>
        </w:rPr>
      </w:pPr>
    </w:p>
    <w:p w:rsidR="00DA5257" w:rsidRPr="00DA5257" w:rsidRDefault="00DA5257" w:rsidP="00DA5257">
      <w:pPr>
        <w:numPr>
          <w:ilvl w:val="0"/>
          <w:numId w:val="1"/>
        </w:numPr>
        <w:suppressAutoHyphens w:val="0"/>
        <w:ind w:right="283"/>
        <w:contextualSpacing/>
        <w:jc w:val="both"/>
        <w:rPr>
          <w:lang w:eastAsia="ru-RU"/>
        </w:rPr>
      </w:pPr>
      <w:r w:rsidRPr="00DA5257">
        <w:rPr>
          <w:lang w:eastAsia="ru-RU"/>
        </w:rPr>
        <w:t>Федерального закона от 29.12.2012 №273-ФЗ «Об образовании в Российской Федерации»</w:t>
      </w:r>
    </w:p>
    <w:p w:rsidR="00DA5257" w:rsidRPr="00DA5257" w:rsidRDefault="00DA5257" w:rsidP="00DA5257">
      <w:pPr>
        <w:suppressAutoHyphens w:val="0"/>
        <w:ind w:left="720" w:right="283"/>
        <w:contextualSpacing/>
        <w:jc w:val="both"/>
        <w:rPr>
          <w:lang w:eastAsia="ru-RU"/>
        </w:rPr>
      </w:pPr>
    </w:p>
    <w:p w:rsidR="00DA5257" w:rsidRPr="00DA5257" w:rsidRDefault="00DA5257" w:rsidP="00DA5257">
      <w:pPr>
        <w:numPr>
          <w:ilvl w:val="0"/>
          <w:numId w:val="1"/>
        </w:numPr>
        <w:suppressAutoHyphens w:val="0"/>
        <w:ind w:right="708"/>
        <w:contextualSpacing/>
        <w:jc w:val="both"/>
        <w:rPr>
          <w:lang w:eastAsia="ru-RU"/>
        </w:rPr>
      </w:pPr>
      <w:r w:rsidRPr="00DA5257">
        <w:rPr>
          <w:lang w:eastAsia="ru-RU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DA5257" w:rsidRPr="00DA5257" w:rsidRDefault="00DA5257" w:rsidP="00DA5257">
      <w:pPr>
        <w:suppressAutoHyphens w:val="0"/>
        <w:ind w:left="720"/>
        <w:contextualSpacing/>
        <w:jc w:val="both"/>
        <w:rPr>
          <w:lang w:eastAsia="ru-RU"/>
        </w:rPr>
      </w:pPr>
    </w:p>
    <w:p w:rsidR="006A2397" w:rsidRPr="006A2397" w:rsidRDefault="006A2397" w:rsidP="006A2397">
      <w:pPr>
        <w:pStyle w:val="a4"/>
        <w:numPr>
          <w:ilvl w:val="0"/>
          <w:numId w:val="1"/>
        </w:numPr>
        <w:spacing w:after="0" w:line="240" w:lineRule="auto"/>
        <w:ind w:right="708"/>
        <w:rPr>
          <w:rFonts w:ascii="Times New Roman" w:hAnsi="Times New Roman"/>
          <w:sz w:val="24"/>
          <w:szCs w:val="24"/>
          <w:lang w:val="ru-RU"/>
        </w:rPr>
      </w:pPr>
      <w:r w:rsidRPr="006A2397">
        <w:rPr>
          <w:rFonts w:ascii="Times New Roman" w:hAnsi="Times New Roman"/>
          <w:sz w:val="24"/>
          <w:szCs w:val="24"/>
          <w:lang w:val="ru-RU"/>
        </w:rPr>
        <w:t xml:space="preserve">Приказа </w:t>
      </w:r>
      <w:proofErr w:type="spellStart"/>
      <w:r w:rsidRPr="006A2397">
        <w:rPr>
          <w:rFonts w:ascii="Times New Roman" w:hAnsi="Times New Roman"/>
          <w:sz w:val="24"/>
          <w:szCs w:val="24"/>
          <w:lang w:val="ru-RU"/>
        </w:rPr>
        <w:t>Минпросвещения</w:t>
      </w:r>
      <w:proofErr w:type="spellEnd"/>
      <w:r w:rsidRPr="006A2397">
        <w:rPr>
          <w:rFonts w:ascii="Times New Roman" w:hAnsi="Times New Roman"/>
          <w:sz w:val="24"/>
          <w:szCs w:val="24"/>
          <w:lang w:val="ru-RU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DA5257" w:rsidRPr="006A2397" w:rsidRDefault="00DA5257" w:rsidP="006A2397">
      <w:pPr>
        <w:suppressAutoHyphens w:val="0"/>
        <w:ind w:left="720" w:right="708"/>
        <w:contextualSpacing/>
        <w:jc w:val="both"/>
        <w:rPr>
          <w:lang w:eastAsia="ru-RU"/>
        </w:rPr>
      </w:pPr>
    </w:p>
    <w:p w:rsidR="00DA5257" w:rsidRPr="00DA5257" w:rsidRDefault="00DA5257" w:rsidP="00DA5257">
      <w:pPr>
        <w:suppressAutoHyphens w:val="0"/>
        <w:ind w:left="720" w:right="708"/>
        <w:contextualSpacing/>
        <w:jc w:val="both"/>
        <w:rPr>
          <w:lang w:eastAsia="ru-RU"/>
        </w:rPr>
      </w:pPr>
    </w:p>
    <w:p w:rsidR="00DA5257" w:rsidRPr="00DA5257" w:rsidRDefault="00DA5257" w:rsidP="00DA5257">
      <w:pPr>
        <w:numPr>
          <w:ilvl w:val="0"/>
          <w:numId w:val="1"/>
        </w:numPr>
        <w:tabs>
          <w:tab w:val="left" w:pos="8647"/>
        </w:tabs>
        <w:suppressAutoHyphens w:val="0"/>
        <w:ind w:right="566"/>
        <w:contextualSpacing/>
        <w:jc w:val="both"/>
        <w:rPr>
          <w:lang w:eastAsia="ru-RU"/>
        </w:rPr>
      </w:pPr>
      <w:r w:rsidRPr="00DA5257">
        <w:rPr>
          <w:lang w:eastAsia="ru-RU"/>
        </w:rPr>
        <w:t xml:space="preserve">Приказа </w:t>
      </w:r>
      <w:proofErr w:type="spellStart"/>
      <w:r w:rsidRPr="00DA5257">
        <w:rPr>
          <w:lang w:eastAsia="ru-RU"/>
        </w:rPr>
        <w:t>Минпросвещения</w:t>
      </w:r>
      <w:proofErr w:type="spellEnd"/>
      <w:r w:rsidRPr="00DA5257">
        <w:rPr>
          <w:lang w:eastAsia="ru-RU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DA5257" w:rsidRPr="00DA5257" w:rsidRDefault="00DA5257" w:rsidP="00DA5257">
      <w:pPr>
        <w:suppressAutoHyphens w:val="0"/>
        <w:ind w:left="720"/>
        <w:contextualSpacing/>
        <w:jc w:val="both"/>
        <w:rPr>
          <w:lang w:eastAsia="ru-RU"/>
        </w:rPr>
      </w:pPr>
    </w:p>
    <w:p w:rsidR="00DA5257" w:rsidRPr="00DA5257" w:rsidRDefault="00DA5257" w:rsidP="00DA5257">
      <w:pPr>
        <w:numPr>
          <w:ilvl w:val="0"/>
          <w:numId w:val="1"/>
        </w:numPr>
        <w:suppressAutoHyphens w:val="0"/>
        <w:ind w:right="708"/>
        <w:contextualSpacing/>
        <w:jc w:val="both"/>
        <w:rPr>
          <w:lang w:eastAsia="ru-RU"/>
        </w:rPr>
      </w:pPr>
      <w:r w:rsidRPr="00DA5257">
        <w:rPr>
          <w:lang w:eastAsia="ru-RU"/>
        </w:rPr>
        <w:t xml:space="preserve">Приказа </w:t>
      </w:r>
      <w:proofErr w:type="spellStart"/>
      <w:r w:rsidRPr="00DA5257">
        <w:rPr>
          <w:lang w:eastAsia="ru-RU"/>
        </w:rPr>
        <w:t>Минобрнауки</w:t>
      </w:r>
      <w:proofErr w:type="spellEnd"/>
      <w:r w:rsidRPr="00DA5257">
        <w:rPr>
          <w:lang w:eastAsia="ru-RU"/>
        </w:rPr>
        <w:t xml:space="preserve"> от 17.12.2010 №1897 «Об утверждении ФГОС основного общего образования»</w:t>
      </w:r>
    </w:p>
    <w:p w:rsidR="00DA5257" w:rsidRPr="00DA5257" w:rsidRDefault="00DA5257" w:rsidP="00DA5257">
      <w:pPr>
        <w:suppressAutoHyphens w:val="0"/>
        <w:ind w:left="720"/>
        <w:contextualSpacing/>
        <w:jc w:val="both"/>
        <w:rPr>
          <w:lang w:eastAsia="ru-RU"/>
        </w:rPr>
      </w:pPr>
    </w:p>
    <w:p w:rsidR="00DA5257" w:rsidRPr="00DA5257" w:rsidRDefault="00A04AE2" w:rsidP="00DA5257">
      <w:pPr>
        <w:numPr>
          <w:ilvl w:val="0"/>
          <w:numId w:val="1"/>
        </w:numPr>
        <w:suppressAutoHyphens w:val="0"/>
        <w:ind w:right="708"/>
        <w:jc w:val="both"/>
        <w:rPr>
          <w:lang w:eastAsia="ru-RU"/>
        </w:rPr>
      </w:pPr>
      <w:hyperlink r:id="rId5" w:anchor="/document/99/566085656/ZAP23UG3D9/" w:history="1">
        <w:r w:rsidR="00DA5257" w:rsidRPr="00DA5257">
          <w:rPr>
            <w:color w:val="0000FF"/>
            <w:u w:val="single"/>
            <w:lang w:eastAsia="ru-RU"/>
          </w:rPr>
          <w:t>СП 2.4.3648-20</w:t>
        </w:r>
      </w:hyperlink>
      <w:r w:rsidR="00DA5257" w:rsidRPr="00DA5257">
        <w:rPr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DA5257" w:rsidRPr="00DA5257">
          <w:rPr>
            <w:color w:val="0000FF"/>
            <w:u w:val="single"/>
            <w:lang w:eastAsia="ru-RU"/>
          </w:rPr>
          <w:t>постановлением главного санитарного врача от 28.09.2020 № 28</w:t>
        </w:r>
      </w:hyperlink>
      <w:r w:rsidR="00DA5257" w:rsidRPr="00DA5257">
        <w:rPr>
          <w:lang w:eastAsia="ru-RU"/>
        </w:rPr>
        <w:t>;</w:t>
      </w:r>
    </w:p>
    <w:p w:rsidR="00DA5257" w:rsidRPr="00DA5257" w:rsidRDefault="00DA5257" w:rsidP="00DA5257">
      <w:pPr>
        <w:suppressAutoHyphens w:val="0"/>
        <w:ind w:left="720"/>
        <w:contextualSpacing/>
        <w:jc w:val="both"/>
        <w:rPr>
          <w:lang w:eastAsia="ru-RU"/>
        </w:rPr>
      </w:pPr>
    </w:p>
    <w:p w:rsidR="00DA5257" w:rsidRPr="00DA5257" w:rsidRDefault="00A04AE2" w:rsidP="00DA5257">
      <w:pPr>
        <w:numPr>
          <w:ilvl w:val="0"/>
          <w:numId w:val="1"/>
        </w:numPr>
        <w:tabs>
          <w:tab w:val="left" w:pos="8647"/>
        </w:tabs>
        <w:suppressAutoHyphens w:val="0"/>
        <w:ind w:right="850"/>
        <w:contextualSpacing/>
        <w:jc w:val="both"/>
        <w:rPr>
          <w:lang w:eastAsia="ru-RU"/>
        </w:rPr>
      </w:pPr>
      <w:hyperlink r:id="rId7" w:anchor="/document/99/573500115/XA00LVA2M9/" w:history="1">
        <w:r w:rsidR="00DA5257" w:rsidRPr="00DA5257">
          <w:rPr>
            <w:color w:val="0000FF"/>
            <w:u w:val="single"/>
            <w:lang w:eastAsia="ru-RU"/>
          </w:rPr>
          <w:t>СанПиН 1.2.3685-21</w:t>
        </w:r>
      </w:hyperlink>
      <w:r w:rsidR="00DA5257" w:rsidRPr="00DA5257">
        <w:rPr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DA5257" w:rsidRPr="00DA5257">
          <w:rPr>
            <w:color w:val="0000FF"/>
            <w:u w:val="single"/>
            <w:lang w:eastAsia="ru-RU"/>
          </w:rPr>
          <w:t>постановлением главного санитарного врача от 28.01.2021 № 2</w:t>
        </w:r>
      </w:hyperlink>
    </w:p>
    <w:p w:rsidR="00DA5257" w:rsidRPr="00DA5257" w:rsidRDefault="00DA5257" w:rsidP="00DA5257">
      <w:pPr>
        <w:suppressAutoHyphens w:val="0"/>
        <w:ind w:left="720"/>
        <w:contextualSpacing/>
        <w:jc w:val="both"/>
        <w:rPr>
          <w:lang w:eastAsia="ru-RU"/>
        </w:rPr>
      </w:pPr>
    </w:p>
    <w:p w:rsidR="00DA5257" w:rsidRPr="00DA5257" w:rsidRDefault="00A04AE2" w:rsidP="00DA5257">
      <w:pPr>
        <w:numPr>
          <w:ilvl w:val="0"/>
          <w:numId w:val="1"/>
        </w:numPr>
        <w:suppressAutoHyphens w:val="0"/>
        <w:ind w:left="709"/>
        <w:contextualSpacing/>
        <w:jc w:val="both"/>
        <w:rPr>
          <w:lang w:eastAsia="ru-RU"/>
        </w:rPr>
      </w:pPr>
      <w:hyperlink r:id="rId9" w:anchor="/document/97/482254/" w:history="1">
        <w:r w:rsidR="00DA5257" w:rsidRPr="00DA5257">
          <w:rPr>
            <w:color w:val="0000FF"/>
            <w:u w:val="single"/>
            <w:lang w:eastAsia="ru-RU"/>
          </w:rPr>
          <w:t xml:space="preserve">Приказа </w:t>
        </w:r>
        <w:proofErr w:type="spellStart"/>
        <w:r w:rsidR="00DA5257" w:rsidRPr="00DA5257">
          <w:rPr>
            <w:color w:val="0000FF"/>
            <w:u w:val="single"/>
            <w:lang w:eastAsia="ru-RU"/>
          </w:rPr>
          <w:t>Минпросвещения</w:t>
        </w:r>
        <w:proofErr w:type="spellEnd"/>
        <w:r w:rsidR="00DA5257" w:rsidRPr="00DA5257">
          <w:rPr>
            <w:color w:val="0000FF"/>
            <w:u w:val="single"/>
            <w:lang w:eastAsia="ru-RU"/>
          </w:rPr>
          <w:t xml:space="preserve"> от 20.05.2020 № 254</w:t>
        </w:r>
      </w:hyperlink>
      <w:r w:rsidR="00DA5257" w:rsidRPr="00DA5257">
        <w:rPr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A5257" w:rsidRPr="00DA5257" w:rsidRDefault="00DA5257" w:rsidP="00DA5257">
      <w:pPr>
        <w:suppressAutoHyphens w:val="0"/>
        <w:ind w:left="709"/>
        <w:jc w:val="both"/>
        <w:rPr>
          <w:rFonts w:eastAsiaTheme="minorHAnsi" w:cstheme="minorBidi"/>
          <w:lang w:eastAsia="ru-RU"/>
        </w:rPr>
      </w:pPr>
    </w:p>
    <w:p w:rsidR="00DA5257" w:rsidRPr="00DA5257" w:rsidRDefault="00DA5257" w:rsidP="00DA5257">
      <w:pPr>
        <w:numPr>
          <w:ilvl w:val="0"/>
          <w:numId w:val="1"/>
        </w:numPr>
        <w:suppressAutoHyphens w:val="0"/>
        <w:ind w:right="850"/>
        <w:contextualSpacing/>
        <w:jc w:val="both"/>
        <w:rPr>
          <w:lang w:eastAsia="ru-RU"/>
        </w:rPr>
      </w:pPr>
      <w:r w:rsidRPr="00DA5257">
        <w:rPr>
          <w:lang w:eastAsia="ru-RU"/>
        </w:rPr>
        <w:t xml:space="preserve">Основной образовательной программой основного общего образования </w:t>
      </w:r>
      <w:r w:rsidRPr="00DA5257">
        <w:rPr>
          <w:iCs/>
          <w:lang w:eastAsia="ru-RU"/>
        </w:rPr>
        <w:t>МБОУ «Многопрофильный лицей №11 им. В.Г. Мендельсона»</w:t>
      </w:r>
    </w:p>
    <w:p w:rsidR="00DA5257" w:rsidRPr="00DA5257" w:rsidRDefault="00DA5257" w:rsidP="00DA5257">
      <w:pPr>
        <w:suppressAutoHyphens w:val="0"/>
        <w:ind w:left="720" w:right="850"/>
        <w:contextualSpacing/>
        <w:jc w:val="both"/>
        <w:rPr>
          <w:lang w:eastAsia="ru-RU"/>
        </w:rPr>
      </w:pPr>
    </w:p>
    <w:p w:rsidR="00DA5257" w:rsidRPr="00DA5257" w:rsidRDefault="00DA5257" w:rsidP="00DA5257">
      <w:pPr>
        <w:numPr>
          <w:ilvl w:val="0"/>
          <w:numId w:val="1"/>
        </w:numPr>
        <w:suppressAutoHyphens w:val="0"/>
        <w:ind w:right="708"/>
        <w:contextualSpacing/>
        <w:jc w:val="both"/>
        <w:rPr>
          <w:lang w:eastAsia="ru-RU"/>
        </w:rPr>
      </w:pPr>
      <w:r w:rsidRPr="00DA5257">
        <w:rPr>
          <w:lang w:eastAsia="ru-RU"/>
        </w:rPr>
        <w:t>Учебного плана и календарного учебного графика основного общего образования, утвержденных приказом МБОУ «</w:t>
      </w:r>
      <w:r w:rsidRPr="00DA5257">
        <w:rPr>
          <w:iCs/>
          <w:lang w:eastAsia="ru-RU"/>
        </w:rPr>
        <w:t>Многопрофильный лицей №11 им. В.Г. Мендельсона» от</w:t>
      </w:r>
      <w:r w:rsidRPr="00DA5257">
        <w:rPr>
          <w:lang w:eastAsia="ru-RU"/>
        </w:rPr>
        <w:t> </w:t>
      </w:r>
      <w:r w:rsidR="00723633">
        <w:rPr>
          <w:iCs/>
          <w:lang w:eastAsia="ru-RU"/>
        </w:rPr>
        <w:t>2</w:t>
      </w:r>
      <w:r w:rsidRPr="00DA5257">
        <w:rPr>
          <w:iCs/>
          <w:lang w:eastAsia="ru-RU"/>
        </w:rPr>
        <w:t>7.08.2021</w:t>
      </w:r>
      <w:r w:rsidRPr="00DA5257">
        <w:rPr>
          <w:lang w:eastAsia="ru-RU"/>
        </w:rPr>
        <w:t> № </w:t>
      </w:r>
      <w:r w:rsidRPr="00DA5257">
        <w:rPr>
          <w:iCs/>
          <w:lang w:eastAsia="ru-RU"/>
        </w:rPr>
        <w:t>212</w:t>
      </w:r>
      <w:r w:rsidRPr="00DA5257">
        <w:rPr>
          <w:i/>
          <w:iCs/>
          <w:lang w:eastAsia="ru-RU"/>
        </w:rPr>
        <w:t xml:space="preserve"> </w:t>
      </w:r>
      <w:r w:rsidRPr="00DA5257">
        <w:rPr>
          <w:lang w:eastAsia="ru-RU"/>
        </w:rPr>
        <w:t>«О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DA5257" w:rsidRPr="00DA5257" w:rsidRDefault="00DA5257" w:rsidP="00DA5257">
      <w:pPr>
        <w:suppressAutoHyphens w:val="0"/>
        <w:ind w:left="720"/>
        <w:contextualSpacing/>
        <w:jc w:val="both"/>
        <w:rPr>
          <w:lang w:eastAsia="ru-RU"/>
        </w:rPr>
      </w:pPr>
    </w:p>
    <w:p w:rsidR="00DA5257" w:rsidRPr="00DA5257" w:rsidRDefault="00DA5257" w:rsidP="00DA5257">
      <w:pPr>
        <w:numPr>
          <w:ilvl w:val="0"/>
          <w:numId w:val="1"/>
        </w:numPr>
        <w:suppressAutoHyphens w:val="0"/>
        <w:ind w:right="708"/>
        <w:contextualSpacing/>
        <w:jc w:val="both"/>
        <w:rPr>
          <w:lang w:eastAsia="ru-RU"/>
        </w:rPr>
      </w:pPr>
      <w:r w:rsidRPr="00DA5257">
        <w:rPr>
          <w:lang w:eastAsia="ru-RU"/>
        </w:rPr>
        <w:t xml:space="preserve"> Рабочей программы воспитания МБОУ «</w:t>
      </w:r>
      <w:r w:rsidRPr="00DA5257">
        <w:rPr>
          <w:iCs/>
          <w:lang w:eastAsia="ru-RU"/>
        </w:rPr>
        <w:t>Многопрофильный лицей №11 им. В.Г. Мендельсона»</w:t>
      </w:r>
    </w:p>
    <w:p w:rsidR="00DA5257" w:rsidRPr="00DA5257" w:rsidRDefault="00DA5257" w:rsidP="00DA5257">
      <w:pPr>
        <w:suppressAutoHyphens w:val="0"/>
        <w:ind w:left="720" w:right="708"/>
        <w:contextualSpacing/>
        <w:jc w:val="both"/>
        <w:rPr>
          <w:lang w:eastAsia="ru-RU"/>
        </w:rPr>
      </w:pPr>
    </w:p>
    <w:p w:rsidR="00DA5257" w:rsidRPr="00DA5257" w:rsidRDefault="00DA5257" w:rsidP="00DA5257">
      <w:pPr>
        <w:numPr>
          <w:ilvl w:val="0"/>
          <w:numId w:val="1"/>
        </w:numPr>
        <w:suppressAutoHyphens w:val="0"/>
        <w:ind w:right="708"/>
        <w:contextualSpacing/>
        <w:jc w:val="both"/>
        <w:rPr>
          <w:lang w:eastAsia="ru-RU"/>
        </w:rPr>
      </w:pPr>
      <w:r w:rsidRPr="00DA5257">
        <w:rPr>
          <w:iCs/>
          <w:lang w:eastAsia="ru-RU"/>
        </w:rPr>
        <w:t xml:space="preserve"> Положения о рабочей программе по учебному предмету, курсу </w:t>
      </w:r>
      <w:r w:rsidRPr="00DA5257">
        <w:rPr>
          <w:lang w:eastAsia="ru-RU"/>
        </w:rPr>
        <w:t>МБОУ «</w:t>
      </w:r>
      <w:r w:rsidRPr="00DA5257">
        <w:rPr>
          <w:iCs/>
          <w:lang w:eastAsia="ru-RU"/>
        </w:rPr>
        <w:t>Многопрофильный лицей №11 им. В.Г. Мендельсона»</w:t>
      </w:r>
    </w:p>
    <w:p w:rsidR="00DA5257" w:rsidRPr="00DA5257" w:rsidRDefault="00DA5257" w:rsidP="00DA5257">
      <w:pPr>
        <w:suppressAutoHyphens w:val="0"/>
        <w:ind w:left="720" w:right="708"/>
        <w:contextualSpacing/>
        <w:jc w:val="both"/>
        <w:rPr>
          <w:lang w:eastAsia="ru-RU"/>
        </w:rPr>
      </w:pPr>
    </w:p>
    <w:p w:rsidR="00DA5257" w:rsidRPr="00DA5257" w:rsidRDefault="00DA5257" w:rsidP="00DA5257">
      <w:pPr>
        <w:suppressAutoHyphens w:val="0"/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257">
        <w:rPr>
          <w:lang w:eastAsia="ru-RU"/>
        </w:rPr>
        <w:t xml:space="preserve">УМК: </w:t>
      </w:r>
    </w:p>
    <w:p w:rsidR="00DA5257" w:rsidRPr="00DA5257" w:rsidRDefault="00DA5257" w:rsidP="00DA5257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DA5257">
        <w:rPr>
          <w:rFonts w:eastAsia="Calibri"/>
          <w:szCs w:val="28"/>
          <w:lang w:eastAsia="en-US"/>
        </w:rPr>
        <w:lastRenderedPageBreak/>
        <w:t>Литература. Рабочие программы. Предметная линия учебников под редакцией В.Я.Коровиной. 5 – 9 классы. Учебное пособие для общеобразовательных организаций.    3-е издание. М.: Просвещение. 2016</w:t>
      </w:r>
    </w:p>
    <w:p w:rsidR="00DA5257" w:rsidRPr="00DA5257" w:rsidRDefault="00DA5257" w:rsidP="00DA5257">
      <w:pPr>
        <w:numPr>
          <w:ilvl w:val="0"/>
          <w:numId w:val="2"/>
        </w:numPr>
        <w:shd w:val="clear" w:color="auto" w:fill="FFFFFF"/>
        <w:suppressAutoHyphens w:val="0"/>
        <w:spacing w:line="301" w:lineRule="atLeast"/>
        <w:contextualSpacing/>
        <w:jc w:val="both"/>
        <w:rPr>
          <w:color w:val="000000"/>
          <w:lang w:eastAsia="ru-RU"/>
        </w:rPr>
      </w:pPr>
      <w:r w:rsidRPr="00DA5257">
        <w:rPr>
          <w:color w:val="000000"/>
          <w:lang w:eastAsia="ru-RU"/>
        </w:rPr>
        <w:t xml:space="preserve">Литература 8 класс. Учебник-хрестоматия для общеобразовательных учреждений в 2-частях. Москва: Просвещение, 2016 г. Авторы Коровина В. Я., Журавлёв В. П., Коровин В. И. </w:t>
      </w:r>
    </w:p>
    <w:p w:rsidR="00DA5257" w:rsidRPr="00DA5257" w:rsidRDefault="00DA5257" w:rsidP="00DA5257">
      <w:pPr>
        <w:numPr>
          <w:ilvl w:val="0"/>
          <w:numId w:val="2"/>
        </w:numPr>
        <w:shd w:val="clear" w:color="auto" w:fill="FFFFFF"/>
        <w:suppressAutoHyphens w:val="0"/>
        <w:spacing w:line="301" w:lineRule="atLeast"/>
        <w:contextualSpacing/>
        <w:jc w:val="both"/>
        <w:rPr>
          <w:color w:val="000000"/>
          <w:lang w:eastAsia="ru-RU"/>
        </w:rPr>
      </w:pPr>
      <w:r w:rsidRPr="00DA5257">
        <w:rPr>
          <w:color w:val="000000"/>
          <w:lang w:eastAsia="ru-RU"/>
        </w:rPr>
        <w:t>Чернец Л. В. и др. Школьный словарь литературоведческих терминов. – М.: Просвещение, 2014.</w:t>
      </w:r>
    </w:p>
    <w:p w:rsidR="00DA5257" w:rsidRPr="00DA5257" w:rsidRDefault="00DA5257" w:rsidP="00DA5257">
      <w:pPr>
        <w:suppressAutoHyphens w:val="0"/>
        <w:rPr>
          <w:rFonts w:eastAsiaTheme="minorHAnsi" w:cstheme="minorBidi"/>
          <w:sz w:val="28"/>
          <w:lang w:eastAsia="ru-RU"/>
        </w:rPr>
      </w:pPr>
    </w:p>
    <w:p w:rsidR="00DA5257" w:rsidRPr="00DA5257" w:rsidRDefault="00DA5257" w:rsidP="00DA5257">
      <w:pPr>
        <w:suppressAutoHyphens w:val="0"/>
        <w:ind w:left="284"/>
        <w:jc w:val="both"/>
        <w:rPr>
          <w:rFonts w:eastAsiaTheme="minorHAnsi" w:cstheme="minorBidi"/>
          <w:lang w:eastAsia="ru-RU"/>
        </w:rPr>
      </w:pPr>
      <w:r w:rsidRPr="00DA5257">
        <w:rPr>
          <w:rFonts w:eastAsiaTheme="minorHAnsi" w:cstheme="minorBidi"/>
          <w:lang w:eastAsia="ru-RU"/>
        </w:rPr>
        <w:t>На изучение учебного предмета (курса) в 8 к</w:t>
      </w:r>
      <w:r w:rsidR="00723633">
        <w:rPr>
          <w:rFonts w:eastAsiaTheme="minorHAnsi" w:cstheme="minorBidi"/>
          <w:lang w:eastAsia="ru-RU"/>
        </w:rPr>
        <w:t>лассе учебным планом отводится 1 час в неделю, 33 часа</w:t>
      </w:r>
      <w:r w:rsidRPr="00DA5257">
        <w:rPr>
          <w:rFonts w:eastAsiaTheme="minorHAnsi" w:cstheme="minorBidi"/>
          <w:lang w:eastAsia="ru-RU"/>
        </w:rPr>
        <w:t xml:space="preserve"> в год (33 учебные недели).</w:t>
      </w:r>
    </w:p>
    <w:p w:rsidR="00DA5257" w:rsidRPr="00DA5257" w:rsidRDefault="00DA5257" w:rsidP="00DA5257">
      <w:pPr>
        <w:suppressAutoHyphens w:val="0"/>
        <w:ind w:left="284"/>
        <w:rPr>
          <w:rFonts w:eastAsiaTheme="minorHAnsi" w:cstheme="minorBidi"/>
          <w:lang w:eastAsia="ru-RU"/>
        </w:rPr>
      </w:pPr>
    </w:p>
    <w:p w:rsidR="00DA5257" w:rsidRPr="00DA5257" w:rsidRDefault="00DA5257" w:rsidP="00DA5257">
      <w:pPr>
        <w:suppressAutoHyphens w:val="0"/>
        <w:ind w:left="284"/>
        <w:jc w:val="both"/>
        <w:rPr>
          <w:lang w:eastAsia="ru-RU"/>
        </w:rPr>
      </w:pPr>
      <w:r w:rsidRPr="00DA5257">
        <w:rPr>
          <w:lang w:eastAsia="ru-RU"/>
        </w:rPr>
        <w:t xml:space="preserve">При реализации рабочей программы на уроках используются электронные средства обучения: демонстрационные (презентации и фильмы), электронные тренажеры, контролирующие программные средства, информационно-поисковые (электронные энциклопедии и тематические сайты); электронные (цифровые) образовательные ресурсы: РЭШ (Российская электронная школа), </w:t>
      </w:r>
      <w:proofErr w:type="spellStart"/>
      <w:r w:rsidRPr="00DA5257">
        <w:rPr>
          <w:lang w:eastAsia="ru-RU"/>
        </w:rPr>
        <w:t>ЯКласс</w:t>
      </w:r>
      <w:proofErr w:type="spellEnd"/>
      <w:r w:rsidRPr="00DA5257">
        <w:rPr>
          <w:lang w:eastAsia="ru-RU"/>
        </w:rPr>
        <w:t xml:space="preserve">, Интернет ресурсы: </w:t>
      </w:r>
    </w:p>
    <w:p w:rsidR="00DA5257" w:rsidRPr="00DA5257" w:rsidRDefault="00DA5257" w:rsidP="00DA5257">
      <w:pPr>
        <w:suppressAutoHyphens w:val="0"/>
        <w:ind w:left="284"/>
        <w:jc w:val="both"/>
        <w:rPr>
          <w:lang w:eastAsia="ru-RU"/>
        </w:rPr>
      </w:pPr>
      <w:r w:rsidRPr="00DA5257">
        <w:rPr>
          <w:lang w:eastAsia="ru-RU"/>
        </w:rPr>
        <w:t xml:space="preserve">Справочно-информационные и методические материалы: 1. http://www.rol.ru – Электронная версия журнала «Вопросы литературы» 2. http://www.1september.ru – Электронные версии газеты «Литература» (Приложение к «Первому сентября») 3. http://center.fio.ru – Мастерская «В помощь учителю. Литература» </w:t>
      </w:r>
    </w:p>
    <w:p w:rsidR="00DA5257" w:rsidRPr="00DA5257" w:rsidRDefault="00DA5257" w:rsidP="00DA5257">
      <w:pPr>
        <w:suppressAutoHyphens w:val="0"/>
        <w:ind w:left="284"/>
        <w:jc w:val="both"/>
        <w:rPr>
          <w:lang w:eastAsia="ru-RU"/>
        </w:rPr>
      </w:pPr>
    </w:p>
    <w:p w:rsidR="00DA5257" w:rsidRDefault="00DA5257" w:rsidP="00DA5257">
      <w:pPr>
        <w:suppressAutoHyphens w:val="0"/>
        <w:ind w:left="284" w:right="1245"/>
        <w:jc w:val="both"/>
        <w:rPr>
          <w:lang w:eastAsia="ru-RU"/>
        </w:rPr>
      </w:pPr>
      <w:r w:rsidRPr="00DA5257">
        <w:rPr>
          <w:lang w:eastAsia="ru-RU"/>
        </w:rPr>
        <w:t>Электронные средства обучения на уроках используются с соблюдением установленных СП 2.4.3648-20 требований.</w:t>
      </w:r>
    </w:p>
    <w:p w:rsidR="00DA5257" w:rsidRDefault="00DA5257" w:rsidP="00DA5257">
      <w:pPr>
        <w:suppressAutoHyphens w:val="0"/>
        <w:ind w:left="284" w:right="1245"/>
        <w:jc w:val="both"/>
        <w:rPr>
          <w:lang w:eastAsia="ru-RU"/>
        </w:rPr>
      </w:pPr>
    </w:p>
    <w:p w:rsidR="00DA5257" w:rsidRDefault="00DA5257" w:rsidP="00DA5257">
      <w:pPr>
        <w:suppressAutoHyphens w:val="0"/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DA5257" w:rsidRPr="00DA5257" w:rsidRDefault="00DA5257" w:rsidP="00DA5257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DA5257">
        <w:rPr>
          <w:b/>
          <w:bCs/>
          <w:lang w:eastAsia="ru-RU"/>
        </w:rPr>
        <w:t>Планируемые результаты изучения родной (русской) литературы в 8 классе</w:t>
      </w:r>
    </w:p>
    <w:p w:rsidR="00DA5257" w:rsidRPr="00DA5257" w:rsidRDefault="00DA5257" w:rsidP="00DA5257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DA5257">
        <w:rPr>
          <w:b/>
          <w:bCs/>
          <w:lang w:eastAsia="ru-RU"/>
        </w:rPr>
        <w:t>Личностные универсальные учебные действия</w:t>
      </w:r>
    </w:p>
    <w:p w:rsidR="00DA5257" w:rsidRPr="00DA5257" w:rsidRDefault="00DA5257" w:rsidP="00DA5257">
      <w:pPr>
        <w:suppressAutoHyphens w:val="0"/>
        <w:rPr>
          <w:b/>
          <w:bCs/>
          <w:lang w:eastAsia="ru-RU"/>
        </w:rPr>
      </w:pPr>
      <w:r w:rsidRPr="00DA5257">
        <w:rPr>
          <w:b/>
          <w:bCs/>
          <w:lang w:eastAsia="ru-RU"/>
        </w:rPr>
        <w:t>Ученик научится:</w:t>
      </w:r>
    </w:p>
    <w:p w:rsidR="00DA5257" w:rsidRPr="00DA5257" w:rsidRDefault="00DA5257" w:rsidP="00DA5257">
      <w:pPr>
        <w:suppressAutoHyphens w:val="0"/>
        <w:rPr>
          <w:b/>
          <w:bCs/>
          <w:lang w:eastAsia="ru-RU"/>
        </w:rPr>
      </w:pPr>
      <w:r w:rsidRPr="00DA5257">
        <w:rPr>
          <w:b/>
          <w:bCs/>
          <w:lang w:eastAsia="ru-RU"/>
        </w:rPr>
        <w:t xml:space="preserve"> </w:t>
      </w:r>
    </w:p>
    <w:p w:rsidR="00DA5257" w:rsidRPr="00DA5257" w:rsidRDefault="00DA5257" w:rsidP="00DA5257">
      <w:pPr>
        <w:numPr>
          <w:ilvl w:val="0"/>
          <w:numId w:val="3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Понимать литературу как одну из национально-культурных ценностей русского народа. </w:t>
      </w:r>
    </w:p>
    <w:p w:rsidR="00DA5257" w:rsidRPr="00DA5257" w:rsidRDefault="00DA5257" w:rsidP="00DA5257">
      <w:pPr>
        <w:numPr>
          <w:ilvl w:val="0"/>
          <w:numId w:val="3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Уважительно относиться к родной литературе, испытывать </w:t>
      </w:r>
    </w:p>
    <w:p w:rsidR="00DA5257" w:rsidRPr="00DA5257" w:rsidRDefault="00DA5257" w:rsidP="00DA5257">
      <w:pPr>
        <w:numPr>
          <w:ilvl w:val="0"/>
          <w:numId w:val="3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Оценивать свои и чужие поступки. </w:t>
      </w:r>
    </w:p>
    <w:p w:rsidR="00DA5257" w:rsidRPr="00DA5257" w:rsidRDefault="00DA5257" w:rsidP="00DA5257">
      <w:pPr>
        <w:numPr>
          <w:ilvl w:val="0"/>
          <w:numId w:val="3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>Проявлять внимание, удивление, желание больше узнать.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b/>
          <w:bCs/>
          <w:lang w:eastAsia="ru-RU"/>
        </w:rPr>
        <w:t xml:space="preserve">Ученик получит возможность научиться: </w:t>
      </w:r>
    </w:p>
    <w:p w:rsidR="00DA5257" w:rsidRPr="00DA5257" w:rsidRDefault="00DA5257" w:rsidP="00DA5257">
      <w:pPr>
        <w:numPr>
          <w:ilvl w:val="0"/>
          <w:numId w:val="4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DA5257" w:rsidRPr="00DA5257" w:rsidRDefault="00DA5257" w:rsidP="00DA5257">
      <w:pPr>
        <w:numPr>
          <w:ilvl w:val="0"/>
          <w:numId w:val="4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lang w:eastAsia="ru-RU"/>
        </w:rPr>
        <w:t xml:space="preserve"> </w:t>
      </w:r>
    </w:p>
    <w:p w:rsidR="00DA5257" w:rsidRPr="00DA5257" w:rsidRDefault="00DA5257" w:rsidP="00DA5257">
      <w:pPr>
        <w:suppressAutoHyphens w:val="0"/>
        <w:jc w:val="center"/>
        <w:rPr>
          <w:b/>
          <w:bCs/>
          <w:lang w:eastAsia="ru-RU"/>
        </w:rPr>
      </w:pPr>
      <w:proofErr w:type="spellStart"/>
      <w:r w:rsidRPr="00DA5257">
        <w:rPr>
          <w:b/>
          <w:bCs/>
          <w:lang w:eastAsia="ru-RU"/>
        </w:rPr>
        <w:t>Метапредметные</w:t>
      </w:r>
      <w:proofErr w:type="spellEnd"/>
      <w:r w:rsidRPr="00DA5257">
        <w:rPr>
          <w:b/>
          <w:bCs/>
          <w:lang w:eastAsia="ru-RU"/>
        </w:rPr>
        <w:t xml:space="preserve"> результаты освоения литературы: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b/>
          <w:bCs/>
          <w:lang w:eastAsia="ru-RU"/>
        </w:rPr>
      </w:pPr>
      <w:r w:rsidRPr="00DA5257">
        <w:rPr>
          <w:b/>
          <w:bCs/>
          <w:lang w:eastAsia="ru-RU"/>
        </w:rPr>
        <w:t xml:space="preserve">Регулятивные универсальные учебные действия 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b/>
          <w:bCs/>
          <w:lang w:eastAsia="ru-RU"/>
        </w:rPr>
        <w:t xml:space="preserve">Ученик научится: </w:t>
      </w:r>
    </w:p>
    <w:p w:rsidR="00DA5257" w:rsidRPr="00DA5257" w:rsidRDefault="00DA5257" w:rsidP="00DA5257">
      <w:pPr>
        <w:numPr>
          <w:ilvl w:val="0"/>
          <w:numId w:val="5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lastRenderedPageBreak/>
        <w:t xml:space="preserve">Планированию пути достижения цели. </w:t>
      </w:r>
    </w:p>
    <w:p w:rsidR="00DA5257" w:rsidRPr="00DA5257" w:rsidRDefault="00DA5257" w:rsidP="00DA5257">
      <w:pPr>
        <w:numPr>
          <w:ilvl w:val="0"/>
          <w:numId w:val="5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Установлению целевых приоритетов. </w:t>
      </w:r>
    </w:p>
    <w:p w:rsidR="00DA5257" w:rsidRPr="00DA5257" w:rsidRDefault="00DA5257" w:rsidP="00DA5257">
      <w:pPr>
        <w:numPr>
          <w:ilvl w:val="0"/>
          <w:numId w:val="5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b/>
          <w:bCs/>
          <w:lang w:eastAsia="ru-RU"/>
        </w:rPr>
        <w:t xml:space="preserve">Ученик получит возможность научиться: </w:t>
      </w:r>
    </w:p>
    <w:p w:rsidR="00DA5257" w:rsidRPr="00DA5257" w:rsidRDefault="00DA5257" w:rsidP="00DA5257">
      <w:pPr>
        <w:numPr>
          <w:ilvl w:val="0"/>
          <w:numId w:val="6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Учитывать условия выполнения учебной задачи. </w:t>
      </w:r>
    </w:p>
    <w:p w:rsidR="00DA5257" w:rsidRPr="00DA5257" w:rsidRDefault="00DA5257" w:rsidP="00DA5257">
      <w:pPr>
        <w:numPr>
          <w:ilvl w:val="0"/>
          <w:numId w:val="6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Выделять альтернативные способы достижения цели. </w:t>
      </w:r>
    </w:p>
    <w:p w:rsidR="00DA5257" w:rsidRPr="00DA5257" w:rsidRDefault="00DA5257" w:rsidP="00DA5257">
      <w:pPr>
        <w:numPr>
          <w:ilvl w:val="0"/>
          <w:numId w:val="6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b/>
          <w:bCs/>
          <w:lang w:eastAsia="ru-RU"/>
        </w:rPr>
      </w:pPr>
      <w:r w:rsidRPr="00DA5257">
        <w:rPr>
          <w:b/>
          <w:bCs/>
          <w:lang w:eastAsia="ru-RU"/>
        </w:rPr>
        <w:t>Коммуникативные универсальные учебные действия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b/>
          <w:bCs/>
          <w:lang w:eastAsia="ru-RU"/>
        </w:rPr>
        <w:t xml:space="preserve">Ученик научится: </w:t>
      </w:r>
    </w:p>
    <w:p w:rsidR="00DA5257" w:rsidRPr="00DA5257" w:rsidRDefault="00DA5257" w:rsidP="00DA5257">
      <w:pPr>
        <w:numPr>
          <w:ilvl w:val="0"/>
          <w:numId w:val="7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Устанавливать и вырабатывать разные точки зрения. </w:t>
      </w:r>
    </w:p>
    <w:p w:rsidR="00DA5257" w:rsidRPr="00DA5257" w:rsidRDefault="00DA5257" w:rsidP="00DA5257">
      <w:pPr>
        <w:numPr>
          <w:ilvl w:val="0"/>
          <w:numId w:val="7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Аргументировать свою точку зрения. </w:t>
      </w:r>
    </w:p>
    <w:p w:rsidR="00DA5257" w:rsidRPr="00DA5257" w:rsidRDefault="00DA5257" w:rsidP="00DA5257">
      <w:pPr>
        <w:numPr>
          <w:ilvl w:val="0"/>
          <w:numId w:val="7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Задавать вопросы. </w:t>
      </w:r>
    </w:p>
    <w:p w:rsidR="00DA5257" w:rsidRPr="00DA5257" w:rsidRDefault="00DA5257" w:rsidP="00DA5257">
      <w:pPr>
        <w:numPr>
          <w:ilvl w:val="0"/>
          <w:numId w:val="7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Осуществлять контроль. </w:t>
      </w:r>
    </w:p>
    <w:p w:rsidR="00DA5257" w:rsidRPr="00DA5257" w:rsidRDefault="00DA5257" w:rsidP="00DA5257">
      <w:pPr>
        <w:numPr>
          <w:ilvl w:val="0"/>
          <w:numId w:val="7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>Составлять план текста.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b/>
          <w:bCs/>
          <w:lang w:eastAsia="ru-RU"/>
        </w:rPr>
        <w:t xml:space="preserve">Ученик получит возможность научиться: </w:t>
      </w:r>
    </w:p>
    <w:p w:rsidR="00DA5257" w:rsidRPr="00DA5257" w:rsidRDefault="00DA5257" w:rsidP="00DA5257">
      <w:pPr>
        <w:numPr>
          <w:ilvl w:val="0"/>
          <w:numId w:val="8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DA5257" w:rsidRPr="00DA5257" w:rsidRDefault="00DA5257" w:rsidP="00DA5257">
      <w:pPr>
        <w:numPr>
          <w:ilvl w:val="0"/>
          <w:numId w:val="8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Брать на себя инициативу в организации совместного действия (деловое лидерство). 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b/>
          <w:bCs/>
          <w:lang w:eastAsia="ru-RU"/>
        </w:rPr>
      </w:pPr>
      <w:r w:rsidRPr="00DA5257">
        <w:rPr>
          <w:b/>
          <w:bCs/>
          <w:lang w:eastAsia="ru-RU"/>
        </w:rPr>
        <w:t xml:space="preserve">Познавательные универсальные учебные действия 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b/>
          <w:bCs/>
          <w:lang w:eastAsia="ru-RU"/>
        </w:rPr>
        <w:t xml:space="preserve">Ученик научится: </w:t>
      </w:r>
    </w:p>
    <w:p w:rsidR="00DA5257" w:rsidRPr="00DA5257" w:rsidRDefault="00DA5257" w:rsidP="00DA5257">
      <w:pPr>
        <w:numPr>
          <w:ilvl w:val="0"/>
          <w:numId w:val="9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DA5257" w:rsidRPr="00DA5257" w:rsidRDefault="00DA5257" w:rsidP="00DA5257">
      <w:pPr>
        <w:numPr>
          <w:ilvl w:val="0"/>
          <w:numId w:val="10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находить в материалах учебника ответ на заданный вопрос; </w:t>
      </w:r>
    </w:p>
    <w:p w:rsidR="00DA5257" w:rsidRPr="00DA5257" w:rsidRDefault="00DA5257" w:rsidP="00DA5257">
      <w:pPr>
        <w:numPr>
          <w:ilvl w:val="0"/>
          <w:numId w:val="10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>ориентироваться на возможное разнообразие способов решения учебной задачи; - анализировать изучаемые объекты с выделением существенных и несущественных признаков</w:t>
      </w:r>
    </w:p>
    <w:p w:rsidR="00DA5257" w:rsidRPr="00DA5257" w:rsidRDefault="00DA5257" w:rsidP="00DA5257">
      <w:pPr>
        <w:numPr>
          <w:ilvl w:val="0"/>
          <w:numId w:val="10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DA5257" w:rsidRPr="00DA5257" w:rsidRDefault="00DA5257" w:rsidP="00DA5257">
      <w:pPr>
        <w:numPr>
          <w:ilvl w:val="0"/>
          <w:numId w:val="10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осуществлять синтез как составление целого из частей; </w:t>
      </w:r>
    </w:p>
    <w:p w:rsidR="00DA5257" w:rsidRPr="00DA5257" w:rsidRDefault="00DA5257" w:rsidP="00DA5257">
      <w:pPr>
        <w:numPr>
          <w:ilvl w:val="0"/>
          <w:numId w:val="10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DA5257" w:rsidRPr="00DA5257" w:rsidRDefault="00DA5257" w:rsidP="00DA5257">
      <w:pPr>
        <w:numPr>
          <w:ilvl w:val="0"/>
          <w:numId w:val="10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устанавливать причинно-следственные связи в изучаемом круге явлений; </w:t>
      </w:r>
    </w:p>
    <w:p w:rsidR="00DA5257" w:rsidRPr="00DA5257" w:rsidRDefault="00DA5257" w:rsidP="00DA5257">
      <w:pPr>
        <w:numPr>
          <w:ilvl w:val="0"/>
          <w:numId w:val="10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lastRenderedPageBreak/>
        <w:t>проводить аналогии между изучаемым материалом и собственным опытом.</w:t>
      </w: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lang w:eastAsia="ru-RU"/>
        </w:rPr>
        <w:t xml:space="preserve"> </w:t>
      </w: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b/>
          <w:bCs/>
          <w:lang w:eastAsia="ru-RU"/>
        </w:rPr>
        <w:t xml:space="preserve">Ученик получит возможность научиться: </w:t>
      </w:r>
    </w:p>
    <w:p w:rsidR="00DA5257" w:rsidRPr="00DA5257" w:rsidRDefault="00DA5257" w:rsidP="00DA5257">
      <w:pPr>
        <w:numPr>
          <w:ilvl w:val="0"/>
          <w:numId w:val="11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выделять информацию из сообщений разных видов в соответствии с учебной задачей; </w:t>
      </w:r>
    </w:p>
    <w:p w:rsidR="00DA5257" w:rsidRPr="00DA5257" w:rsidRDefault="00DA5257" w:rsidP="00DA5257">
      <w:pPr>
        <w:numPr>
          <w:ilvl w:val="0"/>
          <w:numId w:val="11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осуществлять запись указанной учителем информации об изучаемом языковом факте; </w:t>
      </w:r>
    </w:p>
    <w:p w:rsidR="00DA5257" w:rsidRPr="00DA5257" w:rsidRDefault="00DA5257" w:rsidP="00DA5257">
      <w:pPr>
        <w:numPr>
          <w:ilvl w:val="0"/>
          <w:numId w:val="11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>обобщать (выводить общее для целого ряда единичных объектов).</w:t>
      </w: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lang w:eastAsia="ru-RU"/>
        </w:rPr>
        <w:t xml:space="preserve"> </w:t>
      </w:r>
    </w:p>
    <w:p w:rsidR="00DA5257" w:rsidRPr="00DA5257" w:rsidRDefault="00DA5257" w:rsidP="00DA5257">
      <w:pPr>
        <w:suppressAutoHyphens w:val="0"/>
        <w:jc w:val="center"/>
        <w:rPr>
          <w:b/>
          <w:bCs/>
          <w:lang w:eastAsia="ru-RU"/>
        </w:rPr>
      </w:pPr>
      <w:r w:rsidRPr="00DA5257">
        <w:rPr>
          <w:b/>
          <w:bCs/>
          <w:lang w:eastAsia="ru-RU"/>
        </w:rPr>
        <w:t>Предметные результаты освоения литературы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b/>
          <w:bCs/>
          <w:lang w:eastAsia="ru-RU"/>
        </w:rPr>
        <w:t xml:space="preserve">Ученик научится: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определять тему и основную мысль произведения;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владеть различными видами пересказа, пересказывать сюжет; выявлять особенности композиции, основной конфликт;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характеризовать героев-персонажей, давать их сравнительные характеристики;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оценивать систему персонажей;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определять </w:t>
      </w:r>
      <w:proofErr w:type="spellStart"/>
      <w:r w:rsidRPr="00DA5257">
        <w:rPr>
          <w:lang w:eastAsia="ru-RU"/>
        </w:rPr>
        <w:t>родо-жанровую</w:t>
      </w:r>
      <w:proofErr w:type="spellEnd"/>
      <w:r w:rsidRPr="00DA5257">
        <w:rPr>
          <w:lang w:eastAsia="ru-RU"/>
        </w:rPr>
        <w:t xml:space="preserve"> специфику художественного произведения;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выделять в произведениях элементы художественной формы и обнаруживать связи между ними;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представлять развернутый устный или письменный ответ на поставленные вопросы; </w:t>
      </w:r>
    </w:p>
    <w:p w:rsidR="00DA5257" w:rsidRPr="00DA5257" w:rsidRDefault="00DA5257" w:rsidP="00DA5257">
      <w:pPr>
        <w:numPr>
          <w:ilvl w:val="0"/>
          <w:numId w:val="12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DA5257" w:rsidRPr="00DA5257" w:rsidRDefault="00DA5257" w:rsidP="00DA5257">
      <w:pPr>
        <w:suppressAutoHyphens w:val="0"/>
        <w:rPr>
          <w:lang w:eastAsia="ru-RU"/>
        </w:rPr>
      </w:pPr>
    </w:p>
    <w:p w:rsidR="00DA5257" w:rsidRPr="00DA5257" w:rsidRDefault="00DA5257" w:rsidP="00DA5257">
      <w:pPr>
        <w:suppressAutoHyphens w:val="0"/>
        <w:rPr>
          <w:lang w:eastAsia="ru-RU"/>
        </w:rPr>
      </w:pPr>
      <w:r w:rsidRPr="00DA5257">
        <w:rPr>
          <w:b/>
          <w:bCs/>
          <w:lang w:eastAsia="ru-RU"/>
        </w:rPr>
        <w:t xml:space="preserve">Ученик получит возможность научиться: </w:t>
      </w:r>
    </w:p>
    <w:p w:rsidR="00DA5257" w:rsidRPr="00DA5257" w:rsidRDefault="00DA5257" w:rsidP="00DA5257">
      <w:pPr>
        <w:numPr>
          <w:ilvl w:val="0"/>
          <w:numId w:val="13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</w:r>
    </w:p>
    <w:p w:rsidR="00DA5257" w:rsidRPr="00DA5257" w:rsidRDefault="00DA5257" w:rsidP="00DA5257">
      <w:pPr>
        <w:numPr>
          <w:ilvl w:val="0"/>
          <w:numId w:val="13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выражать личное отношение к художественному произведению, аргументировать свою точку зрения; </w:t>
      </w:r>
    </w:p>
    <w:p w:rsidR="00DA5257" w:rsidRDefault="00DA5257" w:rsidP="00DA5257">
      <w:pPr>
        <w:numPr>
          <w:ilvl w:val="0"/>
          <w:numId w:val="13"/>
        </w:numPr>
        <w:suppressAutoHyphens w:val="0"/>
        <w:spacing w:after="160" w:line="259" w:lineRule="auto"/>
        <w:rPr>
          <w:lang w:eastAsia="ru-RU"/>
        </w:rPr>
      </w:pPr>
      <w:r w:rsidRPr="00DA5257">
        <w:rPr>
          <w:lang w:eastAsia="ru-RU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</w:r>
    </w:p>
    <w:p w:rsidR="00DA5257" w:rsidRDefault="00DA5257" w:rsidP="00DA5257">
      <w:pPr>
        <w:suppressAutoHyphens w:val="0"/>
        <w:spacing w:after="160" w:line="259" w:lineRule="auto"/>
        <w:ind w:left="720"/>
        <w:rPr>
          <w:lang w:eastAsia="ru-RU"/>
        </w:rPr>
      </w:pPr>
    </w:p>
    <w:p w:rsidR="00DA5257" w:rsidRDefault="00DA5257" w:rsidP="00DA5257">
      <w:pPr>
        <w:suppressAutoHyphens w:val="0"/>
        <w:spacing w:after="160" w:line="259" w:lineRule="auto"/>
        <w:ind w:left="57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DA5257" w:rsidRDefault="00DA5257" w:rsidP="00DA5257">
      <w:pPr>
        <w:suppressAutoHyphens w:val="0"/>
        <w:spacing w:after="160" w:line="259" w:lineRule="auto"/>
        <w:ind w:left="57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DA5257" w:rsidRPr="00DA5257" w:rsidRDefault="00DA5257" w:rsidP="00DA5257">
      <w:pPr>
        <w:suppressAutoHyphens w:val="0"/>
        <w:spacing w:after="160" w:line="259" w:lineRule="auto"/>
        <w:ind w:left="57"/>
        <w:jc w:val="center"/>
        <w:rPr>
          <w:rFonts w:eastAsiaTheme="minorHAnsi"/>
          <w:b/>
          <w:sz w:val="22"/>
          <w:szCs w:val="22"/>
          <w:lang w:eastAsia="en-US"/>
        </w:rPr>
      </w:pPr>
      <w:r w:rsidRPr="00DA5257">
        <w:rPr>
          <w:rFonts w:eastAsiaTheme="minorHAnsi"/>
          <w:b/>
          <w:sz w:val="22"/>
          <w:szCs w:val="22"/>
          <w:lang w:eastAsia="en-US"/>
        </w:rPr>
        <w:t>Содержание учебного предмета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683"/>
      </w:tblGrid>
      <w:tr w:rsidR="00DA5257" w:rsidRPr="00DA5257" w:rsidTr="00DA5257">
        <w:trPr>
          <w:trHeight w:val="5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 xml:space="preserve">Название  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Theme="minorEastAsia"/>
                <w:lang w:val="en-US"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 xml:space="preserve">   раздела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</w:tr>
      <w:tr w:rsidR="00DA5257" w:rsidRPr="00DA5257" w:rsidTr="00DA5257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>Русская литература                  и история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Theme="minorEastAsia"/>
                <w:lang w:eastAsia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>Русская литература и история. Интерес русских писателей к историческому прошлому своего наро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да. Историзм творчества классиков русской лите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ратуры.</w:t>
            </w:r>
          </w:p>
        </w:tc>
      </w:tr>
      <w:tr w:rsidR="00DA5257" w:rsidRPr="00DA5257" w:rsidTr="00DA5257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>Устное народное творчество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>Жанры фольклора, его специфика. Традиции УНТ в русской литературе</w:t>
            </w:r>
          </w:p>
        </w:tc>
      </w:tr>
      <w:tr w:rsidR="00DA5257" w:rsidRPr="00DA5257" w:rsidTr="00DA5257">
        <w:trPr>
          <w:trHeight w:val="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ind w:right="-468"/>
              <w:contextualSpacing/>
              <w:jc w:val="both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>Древнерусская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ind w:right="-468"/>
              <w:contextualSpacing/>
              <w:jc w:val="both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>литература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>Жанровое и тематическое богатство древнерусской литературы.</w:t>
            </w:r>
          </w:p>
        </w:tc>
      </w:tr>
      <w:tr w:rsidR="00DA5257" w:rsidRPr="00DA5257" w:rsidTr="00DA5257">
        <w:trPr>
          <w:trHeight w:val="8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 xml:space="preserve">Литература 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>18 века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DA5257">
              <w:rPr>
                <w:rFonts w:eastAsiaTheme="minorEastAsia"/>
                <w:sz w:val="22"/>
                <w:lang w:eastAsia="ru-RU"/>
              </w:rPr>
              <w:t xml:space="preserve">Начало формирования новой русской литературы. Классицизм как литературное направление. Особенности русского классицизма. Русские писатели-классицисты: Ломоносов, Державин, Крылов. Вклад </w:t>
            </w:r>
            <w:proofErr w:type="spellStart"/>
            <w:r w:rsidRPr="00DA5257">
              <w:rPr>
                <w:rFonts w:eastAsiaTheme="minorEastAsia"/>
                <w:sz w:val="22"/>
                <w:lang w:eastAsia="ru-RU"/>
              </w:rPr>
              <w:t>писателей-симбирян</w:t>
            </w:r>
            <w:proofErr w:type="spellEnd"/>
            <w:r w:rsidRPr="00DA5257">
              <w:rPr>
                <w:rFonts w:eastAsiaTheme="minorEastAsia"/>
                <w:sz w:val="22"/>
                <w:lang w:eastAsia="ru-RU"/>
              </w:rPr>
              <w:t xml:space="preserve"> в развитие русского классицизма. И. Дмитриев и его басни.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</w:tr>
      <w:tr w:rsidR="00DA5257" w:rsidRPr="00DA5257" w:rsidTr="00DA5257">
        <w:trPr>
          <w:trHeight w:val="8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eastAsiaTheme="minorHAnsi"/>
                <w:lang w:eastAsia="en-US"/>
              </w:rPr>
            </w:pPr>
            <w:r w:rsidRPr="00DA5257">
              <w:rPr>
                <w:rFonts w:eastAsiaTheme="minorHAnsi"/>
                <w:sz w:val="22"/>
                <w:szCs w:val="22"/>
                <w:lang w:eastAsia="en-US"/>
              </w:rPr>
              <w:t>Литература               19 века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bCs/>
                <w:lang w:eastAsia="en-US" w:bidi="ru-RU"/>
              </w:rPr>
            </w:pPr>
            <w:r w:rsidRPr="00DA5257">
              <w:rPr>
                <w:rFonts w:eastAsia="Calibri"/>
                <w:bCs/>
                <w:sz w:val="22"/>
                <w:lang w:eastAsia="en-US" w:bidi="ru-RU"/>
              </w:rPr>
              <w:t xml:space="preserve">Сентиментализм как литературное направление. Вклад </w:t>
            </w:r>
            <w:proofErr w:type="spellStart"/>
            <w:r w:rsidRPr="00DA5257">
              <w:rPr>
                <w:rFonts w:eastAsia="Calibri"/>
                <w:bCs/>
                <w:sz w:val="22"/>
                <w:lang w:eastAsia="en-US" w:bidi="ru-RU"/>
              </w:rPr>
              <w:t>писателей-симбирян</w:t>
            </w:r>
            <w:proofErr w:type="spellEnd"/>
            <w:r w:rsidRPr="00DA5257">
              <w:rPr>
                <w:rFonts w:eastAsia="Calibri"/>
                <w:bCs/>
                <w:sz w:val="22"/>
                <w:lang w:eastAsia="en-US" w:bidi="ru-RU"/>
              </w:rPr>
              <w:t xml:space="preserve"> в развитие русского сентиментализма. Н.М.Карамзин – родоначальник русского сентиментализма. По страницам его произведений («Юлия», «Письма русского путешественника»)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bCs/>
                <w:lang w:eastAsia="en-US" w:bidi="ru-RU"/>
              </w:rPr>
            </w:pPr>
            <w:r w:rsidRPr="00DA5257">
              <w:rPr>
                <w:rFonts w:eastAsia="Calibri"/>
                <w:b/>
                <w:bCs/>
                <w:sz w:val="22"/>
                <w:lang w:eastAsia="en-US" w:bidi="ru-RU"/>
              </w:rPr>
              <w:t>А.Н.Радищев</w:t>
            </w:r>
            <w:r w:rsidRPr="00DA5257">
              <w:rPr>
                <w:rFonts w:eastAsia="Calibri"/>
                <w:bCs/>
                <w:sz w:val="22"/>
                <w:lang w:eastAsia="en-US" w:bidi="ru-RU"/>
              </w:rPr>
              <w:t>. Личность писателя. Симбирские корни. Книга «Путешествие из Петербурга в Москву» как произведение сентиментализма.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bCs/>
                <w:lang w:eastAsia="en-US" w:bidi="ru-RU"/>
              </w:rPr>
            </w:pPr>
            <w:r w:rsidRPr="00DA5257">
              <w:rPr>
                <w:rFonts w:eastAsia="Calibri"/>
                <w:b/>
                <w:bCs/>
                <w:sz w:val="22"/>
                <w:lang w:eastAsia="en-US" w:bidi="ru-RU"/>
              </w:rPr>
              <w:t>Д.Давыдов.</w:t>
            </w:r>
            <w:r w:rsidRPr="00DA5257">
              <w:rPr>
                <w:rFonts w:eastAsia="Calibri"/>
                <w:bCs/>
                <w:sz w:val="22"/>
                <w:lang w:eastAsia="en-US" w:bidi="ru-RU"/>
              </w:rPr>
              <w:t xml:space="preserve"> Поэт и партизан. Стихи и басни Д.Давыдова.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bCs/>
                <w:lang w:eastAsia="en-US" w:bidi="ru-RU"/>
              </w:rPr>
            </w:pPr>
            <w:r w:rsidRPr="00DA5257">
              <w:rPr>
                <w:rFonts w:eastAsia="Calibri"/>
                <w:b/>
                <w:bCs/>
                <w:sz w:val="22"/>
                <w:lang w:eastAsia="en-US" w:bidi="ru-RU"/>
              </w:rPr>
              <w:t>Н.Языков</w:t>
            </w:r>
            <w:r w:rsidRPr="00DA5257">
              <w:rPr>
                <w:rFonts w:eastAsia="Calibri"/>
                <w:bCs/>
                <w:sz w:val="22"/>
                <w:lang w:eastAsia="en-US" w:bidi="ru-RU"/>
              </w:rPr>
              <w:t>. Лирика поэта. Пушкин и Языков.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bCs/>
                <w:sz w:val="22"/>
                <w:lang w:eastAsia="en-US" w:bidi="ru-RU"/>
              </w:rPr>
              <w:t xml:space="preserve">Александр Сергеевич Пушкин и Симбирск. </w:t>
            </w:r>
            <w:r w:rsidRPr="00DA5257">
              <w:rPr>
                <w:rFonts w:eastAsia="Calibri"/>
                <w:i/>
                <w:iCs/>
                <w:sz w:val="22"/>
                <w:lang w:eastAsia="en-US" w:bidi="ru-RU"/>
              </w:rPr>
              <w:t>«История Пугачева»</w:t>
            </w:r>
            <w:r w:rsidRPr="00DA5257">
              <w:rPr>
                <w:rFonts w:eastAsia="Calibri"/>
                <w:sz w:val="22"/>
                <w:lang w:eastAsia="en-US" w:bidi="ru-RU"/>
              </w:rPr>
              <w:t xml:space="preserve"> (отрывки). Заглавие А.С. Пушкина («История Пугачева») и поправка Ни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кин). История создания романа. Пугачев в исто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рическом труде А.С. Пушкина и в романе. Форма семейных записок как выражение частного взгляда на отечественную историю.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 xml:space="preserve">Роман </w:t>
            </w:r>
            <w:r w:rsidRPr="00DA5257">
              <w:rPr>
                <w:rFonts w:eastAsia="Calibri"/>
                <w:i/>
                <w:iCs/>
                <w:sz w:val="22"/>
                <w:lang w:eastAsia="en-US" w:bidi="ru-RU"/>
              </w:rPr>
              <w:t>«Капитанская дочка».</w:t>
            </w:r>
            <w:r w:rsidRPr="00DA5257">
              <w:rPr>
                <w:rFonts w:eastAsia="Calibri"/>
                <w:sz w:val="22"/>
                <w:lang w:eastAsia="en-US" w:bidi="ru-RU"/>
              </w:rPr>
              <w:t xml:space="preserve"> Петр Гринев — жизненный путь героя, формирование характера («Береги честь смолоду»). Маша Миронова — нрав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тории Пугачева». Проект.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>Романтизм как литературное направление. Своеобразие русского романтизма.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bCs/>
                <w:sz w:val="22"/>
                <w:lang w:eastAsia="en-US" w:bidi="ru-RU"/>
              </w:rPr>
              <w:lastRenderedPageBreak/>
              <w:t>Михаил Юрьевич Лермонтов.</w:t>
            </w:r>
            <w:r w:rsidRPr="00DA5257">
              <w:rPr>
                <w:rFonts w:eastAsia="Calibri"/>
                <w:sz w:val="22"/>
                <w:lang w:eastAsia="en-US" w:bidi="ru-RU"/>
              </w:rPr>
              <w:t xml:space="preserve"> Отношение М.Ю. Лермонтова к историческим те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мам и воплощение этих тем в его творчестве.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 xml:space="preserve">Поэма </w:t>
            </w:r>
            <w:r w:rsidRPr="00DA5257">
              <w:rPr>
                <w:rFonts w:eastAsia="Calibri"/>
                <w:i/>
                <w:iCs/>
                <w:sz w:val="22"/>
                <w:lang w:eastAsia="en-US" w:bidi="ru-RU"/>
              </w:rPr>
              <w:t>«Мцыри».</w:t>
            </w:r>
            <w:r w:rsidRPr="00DA5257">
              <w:rPr>
                <w:rFonts w:eastAsia="Calibri"/>
                <w:sz w:val="22"/>
                <w:lang w:eastAsia="en-US" w:bidi="ru-RU"/>
              </w:rPr>
              <w:t xml:space="preserve"> «Мцыри» как романтическая поэма. Романтический герой. Смысл человеческой жизни для Мцыри и для монаха. Трагическое про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тивопоставление человека и обстоятельств. Особен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sz w:val="22"/>
                <w:lang w:eastAsia="en-US" w:bidi="ru-RU"/>
              </w:rPr>
              <w:t>Театр как искусство</w:t>
            </w:r>
            <w:r w:rsidRPr="00DA5257">
              <w:rPr>
                <w:rFonts w:eastAsia="Calibri"/>
                <w:sz w:val="22"/>
                <w:lang w:eastAsia="en-US" w:bidi="ru-RU"/>
              </w:rPr>
              <w:t>. История и развитие. Симбирский театр – один из старейших театров Поволжья.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bCs/>
                <w:sz w:val="22"/>
                <w:lang w:eastAsia="en-US" w:bidi="ru-RU"/>
              </w:rPr>
              <w:t xml:space="preserve">Николай Васильевич Гоголь. </w:t>
            </w:r>
            <w:r w:rsidRPr="00DA5257">
              <w:rPr>
                <w:rFonts w:eastAsia="Calibri"/>
                <w:sz w:val="22"/>
                <w:lang w:eastAsia="en-US" w:bidi="ru-RU"/>
              </w:rPr>
              <w:t>Особенность творческого дарования Гоголя.  Отношение Н.В. Гоголя к истории, исторической теме в художественном произведении.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i/>
                <w:iCs/>
                <w:sz w:val="22"/>
                <w:lang w:eastAsia="en-US" w:bidi="ru-RU"/>
              </w:rPr>
              <w:t>«Ревизор».</w:t>
            </w:r>
            <w:r w:rsidRPr="00DA5257">
              <w:rPr>
                <w:rFonts w:eastAsia="Calibri"/>
                <w:sz w:val="22"/>
                <w:lang w:eastAsia="en-US" w:bidi="ru-RU"/>
              </w:rPr>
              <w:t xml:space="preserve"> Комедия «со злостью и солью». Ис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тория создания и история постановки комедии. Поворот русской драматургии к социальной теме. Отношение современной писателю критики, обще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ственности к комедии «Ревизор». Разоблачение по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чала до конца вытекает из характеров» (В.И. Неми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рович-Данченко). Хлестаков и «миражная интрига» (Ю. Манн). Хлестаковщина как общественное яв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ление.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i/>
                <w:iCs/>
                <w:sz w:val="22"/>
                <w:lang w:eastAsia="en-US" w:bidi="ru-RU"/>
              </w:rPr>
              <w:t xml:space="preserve"> «Шинель».</w:t>
            </w:r>
            <w:r w:rsidRPr="00DA5257">
              <w:rPr>
                <w:rFonts w:eastAsia="Calibri"/>
                <w:sz w:val="22"/>
                <w:lang w:eastAsia="en-US" w:bidi="ru-RU"/>
              </w:rPr>
              <w:t xml:space="preserve"> Образ «маленького человека» в ли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 xml:space="preserve">тературе. Потеря Акакием Акакиевичем </w:t>
            </w:r>
            <w:proofErr w:type="spellStart"/>
            <w:r w:rsidRPr="00DA5257">
              <w:rPr>
                <w:rFonts w:eastAsia="Calibri"/>
                <w:sz w:val="22"/>
                <w:lang w:eastAsia="en-US" w:bidi="ru-RU"/>
              </w:rPr>
              <w:t>Башмачкиным</w:t>
            </w:r>
            <w:proofErr w:type="spellEnd"/>
            <w:r w:rsidRPr="00DA5257">
              <w:rPr>
                <w:rFonts w:eastAsia="Calibri"/>
                <w:sz w:val="22"/>
                <w:lang w:eastAsia="en-US" w:bidi="ru-RU"/>
              </w:rPr>
      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го адского холода. Незлобивость мелкого чиновни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ка, обладающего духовной силой и противостоящего бездушию общества. Роль фантастики в художест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венном произведении.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sz w:val="22"/>
                <w:lang w:eastAsia="en-US" w:bidi="ru-RU"/>
              </w:rPr>
              <w:t>Сквозные темы русской литературы</w:t>
            </w:r>
            <w:r w:rsidRPr="00DA5257">
              <w:rPr>
                <w:rFonts w:eastAsia="Calibri"/>
                <w:sz w:val="22"/>
                <w:lang w:eastAsia="en-US" w:bidi="ru-RU"/>
              </w:rPr>
              <w:t>. Тема «маленького человека» на примере произведений Пушкина и Гоголя.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>Развитие демократической литературы в литературе 19 века. Образ человека в литературном произведении. Система персонажей.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bCs/>
                <w:sz w:val="22"/>
                <w:lang w:eastAsia="en-US" w:bidi="ru-RU"/>
              </w:rPr>
              <w:t xml:space="preserve">Иван Сергеевич Тургенев. </w:t>
            </w:r>
            <w:r w:rsidRPr="00DA5257">
              <w:rPr>
                <w:rFonts w:eastAsia="Calibri"/>
                <w:sz w:val="22"/>
                <w:lang w:eastAsia="en-US" w:bidi="ru-RU"/>
              </w:rPr>
              <w:t>Краткий рассказ о жизни и творчестве писате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ля. И.С. Тургенев как пропагандист русской лите</w:t>
            </w:r>
            <w:r w:rsidRPr="00DA5257">
              <w:rPr>
                <w:rFonts w:eastAsia="Calibri"/>
                <w:sz w:val="22"/>
                <w:lang w:eastAsia="en-US" w:bidi="ru-RU"/>
              </w:rPr>
              <w:softHyphen/>
              <w:t>ратуры в Европе. Рассказ «Певцы». Изображение русской жизни и русских характеров в рассказе. Образ рассказчика. Способы выражения авторской позиции.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="Calibri"/>
                <w:lang w:eastAsia="en-US" w:bidi="ru-RU"/>
              </w:rPr>
            </w:pP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>Сатира и юмор в русской литературе. Приёмы комического.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contextualSpacing/>
              <w:jc w:val="both"/>
              <w:rPr>
                <w:rFonts w:eastAsia="Calibri"/>
                <w:lang w:eastAsia="en-US" w:bidi="ru-RU"/>
              </w:rPr>
            </w:pP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sz w:val="22"/>
                <w:lang w:eastAsia="en-US" w:bidi="ru-RU"/>
              </w:rPr>
              <w:t xml:space="preserve">Михаил </w:t>
            </w:r>
            <w:proofErr w:type="spellStart"/>
            <w:r w:rsidRPr="00DA5257">
              <w:rPr>
                <w:rFonts w:eastAsia="Calibri"/>
                <w:b/>
                <w:sz w:val="22"/>
                <w:lang w:eastAsia="en-US" w:bidi="ru-RU"/>
              </w:rPr>
              <w:t>Евграфович</w:t>
            </w:r>
            <w:proofErr w:type="spellEnd"/>
            <w:r w:rsidRPr="00DA5257">
              <w:rPr>
                <w:rFonts w:eastAsia="Calibri"/>
                <w:b/>
                <w:sz w:val="22"/>
                <w:lang w:eastAsia="en-US" w:bidi="ru-RU"/>
              </w:rPr>
              <w:t xml:space="preserve"> Салтыков-Щедрин. </w:t>
            </w:r>
            <w:r w:rsidRPr="00DA5257">
              <w:rPr>
                <w:rFonts w:eastAsia="Calibri"/>
                <w:sz w:val="22"/>
                <w:lang w:eastAsia="en-US" w:bidi="ru-RU"/>
              </w:rPr>
      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sz w:val="22"/>
                <w:lang w:eastAsia="en-US" w:bidi="ru-RU"/>
              </w:rPr>
              <w:lastRenderedPageBreak/>
              <w:t xml:space="preserve">Лев Николаевич Толстой.  </w:t>
            </w:r>
            <w:r w:rsidRPr="00DA5257">
              <w:rPr>
                <w:rFonts w:eastAsia="Calibri"/>
                <w:sz w:val="22"/>
                <w:lang w:eastAsia="en-US" w:bidi="ru-RU"/>
              </w:rPr>
              <w:t>Краткий рассказ о жизни и творчестве писателя. Идеал взаимной любви и согласия в обществе. «После бала</w:t>
            </w:r>
            <w:proofErr w:type="gramStart"/>
            <w:r w:rsidRPr="00DA5257">
              <w:rPr>
                <w:rFonts w:eastAsia="Calibri"/>
                <w:sz w:val="22"/>
                <w:lang w:eastAsia="en-US" w:bidi="ru-RU"/>
              </w:rPr>
              <w:t xml:space="preserve">».. </w:t>
            </w:r>
            <w:proofErr w:type="gramEnd"/>
            <w:r w:rsidRPr="00DA5257">
              <w:rPr>
                <w:rFonts w:eastAsia="Calibri"/>
                <w:sz w:val="22"/>
                <w:lang w:eastAsia="en-US" w:bidi="ru-RU"/>
              </w:rPr>
              <w:t>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>Автор и рассказчик в литературном произведении. Понятие о лирическом герое.</w:t>
            </w:r>
          </w:p>
          <w:p w:rsid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sz w:val="22"/>
                <w:lang w:eastAsia="en-US" w:bidi="ru-RU"/>
              </w:rPr>
              <w:t xml:space="preserve">Поэзия родной природы в русской литературе XIX в. (обзор). </w:t>
            </w:r>
            <w:r w:rsidRPr="00DA5257">
              <w:rPr>
                <w:rFonts w:eastAsia="Calibri"/>
                <w:sz w:val="22"/>
                <w:lang w:eastAsia="en-US" w:bidi="ru-RU"/>
              </w:rPr>
      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Theme="minorEastAsia"/>
                <w:lang w:eastAsia="ru-RU"/>
              </w:rPr>
            </w:pPr>
          </w:p>
        </w:tc>
      </w:tr>
      <w:tr w:rsidR="00DA5257" w:rsidRPr="00DA5257" w:rsidTr="00DA5257">
        <w:trPr>
          <w:trHeight w:val="69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eastAsiaTheme="minorHAnsi"/>
                <w:lang w:eastAsia="en-US"/>
              </w:rPr>
            </w:pPr>
            <w:r w:rsidRPr="00DA525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Литература                 20 века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lang w:eastAsia="en-US" w:bidi="ru-RU"/>
              </w:rPr>
            </w:pPr>
            <w:r w:rsidRPr="00DA5257">
              <w:rPr>
                <w:rFonts w:eastAsia="Calibri"/>
                <w:b/>
                <w:sz w:val="22"/>
                <w:lang w:eastAsia="en-US" w:bidi="ru-RU"/>
              </w:rPr>
              <w:t>Русская литература 20 века. Особенности литературного процесса в 20 веке. Понятие о русском зарубежье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sz w:val="22"/>
                <w:lang w:eastAsia="en-US" w:bidi="ru-RU"/>
              </w:rPr>
              <w:t xml:space="preserve">Иван Сергеевич Шмелев. </w:t>
            </w:r>
            <w:r w:rsidRPr="00DA5257">
              <w:rPr>
                <w:rFonts w:eastAsia="Calibri"/>
                <w:sz w:val="22"/>
                <w:lang w:eastAsia="en-US" w:bidi="ru-RU"/>
              </w:rPr>
              <w:t>Краткий рассказ о жизни и творчестве писателя (детство, юность, начало творческого пути). 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sz w:val="22"/>
                <w:lang w:eastAsia="en-US" w:bidi="ru-RU"/>
              </w:rPr>
              <w:t>Поэты русского зарубежья об оставленной ими Родине.</w:t>
            </w:r>
            <w:r w:rsidRPr="00DA5257">
              <w:rPr>
                <w:rFonts w:eastAsia="Calibri"/>
                <w:sz w:val="22"/>
                <w:lang w:eastAsia="en-US" w:bidi="ru-RU"/>
              </w:rPr>
              <w:t xml:space="preserve"> Н.А. Оцуп «Мне трудно без России...» (отрывок); З.Н. Гиппиус «Знайте!», «Так и есть»; </w:t>
            </w:r>
            <w:proofErr w:type="spellStart"/>
            <w:r w:rsidRPr="00DA5257">
              <w:rPr>
                <w:rFonts w:eastAsia="Calibri"/>
                <w:sz w:val="22"/>
                <w:lang w:eastAsia="en-US" w:bidi="ru-RU"/>
              </w:rPr>
              <w:t>Дон-Аминадо</w:t>
            </w:r>
            <w:proofErr w:type="spellEnd"/>
            <w:r w:rsidRPr="00DA5257">
              <w:rPr>
                <w:rFonts w:eastAsia="Calibri"/>
                <w:sz w:val="22"/>
                <w:lang w:eastAsia="en-US" w:bidi="ru-RU"/>
              </w:rPr>
              <w:t xml:space="preserve"> «Бабье лето»; И.А. Бунин «У птицы есть гнездо...». Общее и индивидуальное в произведениях поэтов русского зарубежья о Родине. Проект.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 xml:space="preserve">Книги, изменившие жизнь. </w:t>
            </w:r>
            <w:r w:rsidRPr="00DA5257">
              <w:rPr>
                <w:rFonts w:eastAsia="Calibri"/>
                <w:b/>
                <w:sz w:val="22"/>
                <w:lang w:eastAsia="en-US" w:bidi="ru-RU"/>
              </w:rPr>
              <w:t>Н.Островский</w:t>
            </w:r>
            <w:r w:rsidRPr="00DA5257">
              <w:rPr>
                <w:rFonts w:eastAsia="Calibri"/>
                <w:sz w:val="22"/>
                <w:lang w:eastAsia="en-US" w:bidi="ru-RU"/>
              </w:rPr>
              <w:t>. «Как закалялась сталь»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b/>
                <w:sz w:val="22"/>
                <w:lang w:eastAsia="en-US" w:bidi="ru-RU"/>
              </w:rPr>
              <w:t>А.П.Гайдар</w:t>
            </w:r>
            <w:r w:rsidRPr="00DA5257">
              <w:rPr>
                <w:rFonts w:eastAsia="Calibri"/>
                <w:sz w:val="22"/>
                <w:lang w:eastAsia="en-US" w:bidi="ru-RU"/>
              </w:rPr>
              <w:t>. «Тимур и его команда».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>Русские писатели – лауреаты Нобелевской премии. Лирика Б.Пастернака,</w:t>
            </w:r>
            <w:r w:rsidRPr="00DA5257">
              <w:rPr>
                <w:sz w:val="28"/>
                <w:lang w:eastAsia="ru-RU"/>
              </w:rPr>
              <w:t xml:space="preserve"> </w:t>
            </w:r>
            <w:r w:rsidRPr="00DA5257">
              <w:rPr>
                <w:rFonts w:eastAsia="Calibri"/>
                <w:sz w:val="22"/>
                <w:lang w:eastAsia="en-US" w:bidi="ru-RU"/>
              </w:rPr>
              <w:t>Лирика И.Бродского</w:t>
            </w:r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 w:bidi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 xml:space="preserve">Знакомство с творчеством </w:t>
            </w:r>
            <w:proofErr w:type="spellStart"/>
            <w:r w:rsidRPr="00DA5257">
              <w:rPr>
                <w:rFonts w:eastAsia="Calibri"/>
                <w:b/>
                <w:sz w:val="22"/>
                <w:lang w:eastAsia="en-US" w:bidi="ru-RU"/>
              </w:rPr>
              <w:t>И.Благова</w:t>
            </w:r>
            <w:proofErr w:type="spellEnd"/>
          </w:p>
          <w:p w:rsidR="00DA5257" w:rsidRPr="00DA5257" w:rsidRDefault="00DA5257" w:rsidP="00DA5257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eastAsiaTheme="minorEastAsia"/>
                <w:lang w:eastAsia="ru-RU"/>
              </w:rPr>
            </w:pPr>
            <w:r w:rsidRPr="00DA5257">
              <w:rPr>
                <w:rFonts w:eastAsia="Calibri"/>
                <w:sz w:val="22"/>
                <w:lang w:eastAsia="en-US" w:bidi="ru-RU"/>
              </w:rPr>
              <w:t xml:space="preserve">Литературные журналы Ульяновска. Обзор. </w:t>
            </w:r>
          </w:p>
        </w:tc>
      </w:tr>
    </w:tbl>
    <w:p w:rsidR="00DA5257" w:rsidRDefault="00DA5257" w:rsidP="00DA5257">
      <w:pPr>
        <w:suppressAutoHyphens w:val="0"/>
        <w:spacing w:after="160" w:line="259" w:lineRule="auto"/>
        <w:ind w:left="720"/>
        <w:rPr>
          <w:sz w:val="28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Default="00DA5257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08269B" w:rsidRDefault="0008269B" w:rsidP="00DA5257">
      <w:pPr>
        <w:suppressAutoHyphens w:val="0"/>
        <w:ind w:left="-567"/>
        <w:jc w:val="center"/>
        <w:rPr>
          <w:rFonts w:eastAsiaTheme="minorHAnsi" w:cstheme="minorBidi"/>
          <w:b/>
          <w:sz w:val="28"/>
          <w:szCs w:val="26"/>
          <w:lang w:eastAsia="ru-RU"/>
        </w:rPr>
      </w:pPr>
    </w:p>
    <w:p w:rsidR="00DA5257" w:rsidRPr="00DA5257" w:rsidRDefault="00DA5257" w:rsidP="00DA5257">
      <w:pPr>
        <w:suppressAutoHyphens w:val="0"/>
        <w:jc w:val="both"/>
        <w:rPr>
          <w:rFonts w:eastAsiaTheme="minorHAnsi" w:cstheme="minorBidi"/>
          <w:sz w:val="26"/>
          <w:szCs w:val="26"/>
          <w:lang w:eastAsia="ru-RU"/>
        </w:rPr>
      </w:pPr>
      <w:r w:rsidRPr="00DA5257">
        <w:rPr>
          <w:rFonts w:eastAsiaTheme="minorHAnsi" w:cstheme="minorBidi"/>
          <w:b/>
          <w:sz w:val="26"/>
          <w:szCs w:val="26"/>
          <w:lang w:eastAsia="ru-RU"/>
        </w:rPr>
        <w:t>Тематическое планирование</w:t>
      </w:r>
      <w:r w:rsidRPr="00DA5257">
        <w:rPr>
          <w:rFonts w:eastAsiaTheme="minorHAnsi" w:cstheme="minorBidi"/>
          <w:sz w:val="26"/>
          <w:szCs w:val="26"/>
          <w:lang w:eastAsia="ru-RU"/>
        </w:rPr>
        <w:t xml:space="preserve"> по учебному предмету </w:t>
      </w:r>
      <w:r w:rsidRPr="00DA5257">
        <w:rPr>
          <w:rFonts w:eastAsiaTheme="minorHAnsi" w:cstheme="minorBidi"/>
          <w:b/>
          <w:sz w:val="26"/>
          <w:szCs w:val="26"/>
          <w:lang w:eastAsia="ru-RU"/>
        </w:rPr>
        <w:t>родная (русская) ЛИТЕРАТУРА</w:t>
      </w:r>
      <w:r w:rsidRPr="00DA5257">
        <w:rPr>
          <w:rFonts w:eastAsiaTheme="minorHAnsi" w:cstheme="minorBidi"/>
          <w:sz w:val="26"/>
          <w:szCs w:val="26"/>
          <w:lang w:eastAsia="ru-RU"/>
        </w:rPr>
        <w:t xml:space="preserve"> составлено с учетом рабочей программы воспитания. Воспитательный потенциал данного учебного предмета (курса) обеспечивает реализацию следующих </w:t>
      </w:r>
      <w:r w:rsidRPr="00DA5257">
        <w:rPr>
          <w:rFonts w:eastAsiaTheme="minorHAnsi" w:cstheme="minorBidi"/>
          <w:b/>
          <w:sz w:val="26"/>
          <w:szCs w:val="26"/>
          <w:lang w:eastAsia="ru-RU"/>
        </w:rPr>
        <w:t>целевых приоритетов воспитания</w:t>
      </w:r>
      <w:r w:rsidRPr="00DA5257">
        <w:rPr>
          <w:rFonts w:eastAsiaTheme="minorHAnsi" w:cstheme="minorBidi"/>
          <w:sz w:val="26"/>
          <w:szCs w:val="26"/>
          <w:lang w:eastAsia="ru-RU"/>
        </w:rPr>
        <w:t xml:space="preserve"> обучающихся:</w:t>
      </w:r>
    </w:p>
    <w:p w:rsidR="00DA5257" w:rsidRPr="00DA5257" w:rsidRDefault="00DA5257" w:rsidP="00DA5257">
      <w:pPr>
        <w:suppressAutoHyphens w:val="0"/>
        <w:ind w:left="-567"/>
        <w:jc w:val="both"/>
        <w:rPr>
          <w:rFonts w:eastAsiaTheme="minorHAnsi" w:cstheme="minorBidi"/>
          <w:sz w:val="26"/>
          <w:szCs w:val="26"/>
          <w:lang w:eastAsia="ru-RU"/>
        </w:rPr>
      </w:pPr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lang w:eastAsia="ru-RU"/>
        </w:rPr>
      </w:pPr>
      <w:r w:rsidRPr="00DA5257">
        <w:rPr>
          <w:i/>
          <w:lang w:eastAsia="ru-RU"/>
        </w:rPr>
        <w:t>Формирование ценностного отношения к семье как главной опоре в жизни человека и источнику его счастья.</w:t>
      </w:r>
    </w:p>
    <w:p w:rsidR="00DA5257" w:rsidRPr="00DA5257" w:rsidRDefault="00DA5257" w:rsidP="00DA5257">
      <w:pPr>
        <w:suppressAutoHyphens w:val="0"/>
        <w:ind w:left="720" w:right="-1"/>
        <w:contextualSpacing/>
        <w:jc w:val="both"/>
        <w:rPr>
          <w:i/>
          <w:lang w:eastAsia="ru-RU"/>
        </w:rPr>
      </w:pPr>
      <w:bookmarkStart w:id="0" w:name="_GoBack"/>
      <w:bookmarkEnd w:id="0"/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DA5257">
        <w:rPr>
          <w:i/>
          <w:iCs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DA5257" w:rsidRPr="00DA5257" w:rsidRDefault="00DA5257" w:rsidP="00DA5257">
      <w:pPr>
        <w:suppressAutoHyphens w:val="0"/>
        <w:ind w:left="720" w:right="-1"/>
        <w:contextualSpacing/>
        <w:rPr>
          <w:lang w:eastAsia="ru-RU"/>
        </w:rPr>
      </w:pPr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DA5257">
        <w:rPr>
          <w:i/>
          <w:iCs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DA5257" w:rsidRPr="00DA5257" w:rsidRDefault="00DA5257" w:rsidP="00DA5257">
      <w:pPr>
        <w:suppressAutoHyphens w:val="0"/>
        <w:ind w:left="720" w:right="-1"/>
        <w:contextualSpacing/>
        <w:rPr>
          <w:lang w:eastAsia="ru-RU"/>
        </w:rPr>
      </w:pPr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DA5257">
        <w:rPr>
          <w:i/>
          <w:iCs/>
          <w:lang w:eastAsia="ru-RU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DA5257" w:rsidRPr="00DA5257" w:rsidRDefault="00DA5257" w:rsidP="00DA5257">
      <w:pPr>
        <w:suppressAutoHyphens w:val="0"/>
        <w:ind w:left="720" w:right="-1"/>
        <w:contextualSpacing/>
        <w:rPr>
          <w:lang w:eastAsia="ru-RU"/>
        </w:rPr>
      </w:pPr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DA5257">
        <w:rPr>
          <w:i/>
          <w:iCs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DA5257" w:rsidRPr="00DA5257" w:rsidRDefault="00DA5257" w:rsidP="00DA5257">
      <w:pPr>
        <w:suppressAutoHyphens w:val="0"/>
        <w:ind w:left="720" w:right="-1"/>
        <w:contextualSpacing/>
        <w:rPr>
          <w:i/>
          <w:iCs/>
          <w:lang w:eastAsia="ru-RU"/>
        </w:rPr>
      </w:pPr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DA5257">
        <w:rPr>
          <w:i/>
          <w:iCs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DA5257" w:rsidRPr="00DA5257" w:rsidRDefault="00DA5257" w:rsidP="00DA5257">
      <w:pPr>
        <w:suppressAutoHyphens w:val="0"/>
        <w:ind w:left="720" w:right="-1"/>
        <w:contextualSpacing/>
        <w:rPr>
          <w:i/>
          <w:iCs/>
          <w:lang w:eastAsia="ru-RU"/>
        </w:rPr>
      </w:pPr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DA5257">
        <w:rPr>
          <w:i/>
          <w:iCs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DA5257" w:rsidRPr="00DA5257" w:rsidRDefault="00DA5257" w:rsidP="00DA5257">
      <w:pPr>
        <w:suppressAutoHyphens w:val="0"/>
        <w:ind w:left="720" w:right="-1"/>
        <w:contextualSpacing/>
        <w:rPr>
          <w:i/>
          <w:iCs/>
          <w:lang w:eastAsia="ru-RU"/>
        </w:rPr>
      </w:pPr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DA5257">
        <w:rPr>
          <w:i/>
          <w:iCs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DA5257" w:rsidRPr="00DA5257" w:rsidRDefault="00DA5257" w:rsidP="00DA5257">
      <w:pPr>
        <w:suppressAutoHyphens w:val="0"/>
        <w:ind w:left="720" w:right="-1"/>
        <w:contextualSpacing/>
        <w:rPr>
          <w:i/>
          <w:iCs/>
          <w:lang w:eastAsia="ru-RU"/>
        </w:rPr>
      </w:pPr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DA5257">
        <w:rPr>
          <w:i/>
          <w:iCs/>
          <w:lang w:eastAsia="ru-RU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поддерживающие отношения, </w:t>
      </w:r>
    </w:p>
    <w:p w:rsidR="00DA5257" w:rsidRPr="00DA5257" w:rsidRDefault="00DA5257" w:rsidP="00DA5257">
      <w:pPr>
        <w:suppressAutoHyphens w:val="0"/>
        <w:ind w:left="720" w:right="-1"/>
        <w:jc w:val="both"/>
        <w:rPr>
          <w:i/>
          <w:iCs/>
          <w:lang w:eastAsia="ru-RU"/>
        </w:rPr>
      </w:pPr>
      <w:r w:rsidRPr="00DA5257">
        <w:rPr>
          <w:i/>
          <w:iCs/>
          <w:lang w:eastAsia="ru-RU"/>
        </w:rPr>
        <w:t>дающие человеку радость общения и позволяющие избегать чувства одиночества.</w:t>
      </w:r>
    </w:p>
    <w:p w:rsidR="00DA5257" w:rsidRPr="00DA5257" w:rsidRDefault="00DA5257" w:rsidP="00DA5257">
      <w:pPr>
        <w:suppressAutoHyphens w:val="0"/>
        <w:ind w:left="720" w:right="-1"/>
        <w:jc w:val="both"/>
        <w:rPr>
          <w:i/>
          <w:iCs/>
          <w:lang w:eastAsia="ru-RU"/>
        </w:rPr>
      </w:pPr>
    </w:p>
    <w:p w:rsidR="00DA5257" w:rsidRPr="00DA5257" w:rsidRDefault="00DA5257" w:rsidP="00DA5257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DA5257">
        <w:rPr>
          <w:i/>
          <w:iCs/>
          <w:lang w:eastAsia="ru-RU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DA5257">
        <w:rPr>
          <w:i/>
          <w:iCs/>
          <w:lang w:eastAsia="ru-RU"/>
        </w:rPr>
        <w:t>самореализующимся</w:t>
      </w:r>
      <w:proofErr w:type="spellEnd"/>
      <w:r w:rsidRPr="00DA5257">
        <w:rPr>
          <w:i/>
          <w:iCs/>
          <w:lang w:eastAsia="ru-RU"/>
        </w:rPr>
        <w:t xml:space="preserve"> личностям, отвечающим за свое собственное</w:t>
      </w:r>
    </w:p>
    <w:p w:rsidR="00DA5257" w:rsidRPr="00DA5257" w:rsidRDefault="00DA5257" w:rsidP="00DA5257">
      <w:pPr>
        <w:suppressAutoHyphens w:val="0"/>
        <w:rPr>
          <w:rFonts w:eastAsiaTheme="minorHAnsi" w:cstheme="minorBidi"/>
          <w:sz w:val="22"/>
          <w:lang w:eastAsia="ru-RU"/>
        </w:rPr>
      </w:pPr>
    </w:p>
    <w:p w:rsidR="00DA5257" w:rsidRPr="00DA5257" w:rsidRDefault="00DA5257" w:rsidP="00DA5257">
      <w:pPr>
        <w:suppressAutoHyphens w:val="0"/>
        <w:spacing w:after="160" w:line="259" w:lineRule="auto"/>
        <w:ind w:left="720"/>
        <w:rPr>
          <w:sz w:val="28"/>
          <w:lang w:eastAsia="ru-RU"/>
        </w:rPr>
      </w:pPr>
    </w:p>
    <w:p w:rsidR="00DA5257" w:rsidRDefault="00DA5257" w:rsidP="00DA5257">
      <w:pPr>
        <w:suppressAutoHyphens w:val="0"/>
        <w:spacing w:after="160" w:line="259" w:lineRule="auto"/>
        <w:rPr>
          <w:rFonts w:eastAsiaTheme="minorHAnsi"/>
          <w:szCs w:val="22"/>
          <w:lang w:eastAsia="en-US"/>
        </w:rPr>
      </w:pPr>
    </w:p>
    <w:p w:rsidR="00DA5257" w:rsidRDefault="00DA5257" w:rsidP="00DA5257">
      <w:pPr>
        <w:suppressAutoHyphens w:val="0"/>
        <w:spacing w:after="160" w:line="259" w:lineRule="auto"/>
        <w:rPr>
          <w:rFonts w:eastAsiaTheme="minorHAnsi"/>
          <w:szCs w:val="22"/>
          <w:lang w:eastAsia="en-US"/>
        </w:rPr>
      </w:pPr>
    </w:p>
    <w:p w:rsidR="00DA5257" w:rsidRPr="00DA5257" w:rsidRDefault="00DA5257" w:rsidP="00DA5257">
      <w:pPr>
        <w:suppressAutoHyphens w:val="0"/>
        <w:spacing w:after="160" w:line="259" w:lineRule="auto"/>
        <w:rPr>
          <w:rFonts w:eastAsiaTheme="minorHAnsi"/>
          <w:szCs w:val="22"/>
          <w:lang w:eastAsia="en-US"/>
        </w:rPr>
      </w:pPr>
    </w:p>
    <w:p w:rsidR="00DA5257" w:rsidRPr="00DA5257" w:rsidRDefault="00DA5257" w:rsidP="00DA5257">
      <w:pPr>
        <w:suppressAutoHyphens w:val="0"/>
        <w:ind w:left="284" w:right="1245"/>
        <w:jc w:val="both"/>
        <w:rPr>
          <w:rFonts w:eastAsiaTheme="minorHAnsi"/>
          <w:lang w:eastAsia="ru-RU"/>
        </w:rPr>
      </w:pPr>
    </w:p>
    <w:p w:rsidR="0008269B" w:rsidRPr="0008269B" w:rsidRDefault="0008269B" w:rsidP="0008269B">
      <w:pPr>
        <w:suppressAutoHyphens w:val="0"/>
        <w:jc w:val="center"/>
        <w:rPr>
          <w:rFonts w:eastAsia="MS Mincho"/>
          <w:b/>
          <w:iCs/>
          <w:lang w:eastAsia="ja-JP"/>
        </w:rPr>
      </w:pPr>
      <w:r w:rsidRPr="0008269B">
        <w:rPr>
          <w:rFonts w:eastAsia="MS Mincho"/>
          <w:b/>
          <w:iCs/>
          <w:lang w:eastAsia="ja-JP"/>
        </w:rPr>
        <w:t>Тематическое планирование</w:t>
      </w:r>
    </w:p>
    <w:p w:rsidR="0008269B" w:rsidRPr="0008269B" w:rsidRDefault="0008269B" w:rsidP="0008269B">
      <w:pPr>
        <w:suppressAutoHyphens w:val="0"/>
        <w:jc w:val="center"/>
        <w:rPr>
          <w:rFonts w:eastAsia="MS Mincho"/>
          <w:b/>
          <w:iCs/>
          <w:lang w:eastAsia="ja-JP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74"/>
        <w:gridCol w:w="709"/>
        <w:gridCol w:w="992"/>
      </w:tblGrid>
      <w:tr w:rsidR="0008269B" w:rsidRPr="0008269B" w:rsidTr="00EC7BE0">
        <w:trPr>
          <w:cantSplit/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b/>
                <w:szCs w:val="18"/>
                <w:lang w:eastAsia="ja-JP"/>
              </w:rPr>
            </w:pPr>
            <w:r w:rsidRPr="0008269B">
              <w:rPr>
                <w:b/>
                <w:sz w:val="22"/>
                <w:szCs w:val="18"/>
                <w:lang w:eastAsia="ja-JP"/>
              </w:rPr>
              <w:lastRenderedPageBreak/>
              <w:t xml:space="preserve">№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b/>
                <w:szCs w:val="18"/>
                <w:lang w:eastAsia="ja-JP"/>
              </w:rPr>
            </w:pPr>
            <w:r w:rsidRPr="0008269B">
              <w:rPr>
                <w:b/>
                <w:sz w:val="22"/>
                <w:szCs w:val="18"/>
                <w:lang w:eastAsia="ja-JP"/>
              </w:rPr>
              <w:t>Раздел, 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ind w:left="113" w:right="113"/>
              <w:rPr>
                <w:szCs w:val="18"/>
                <w:lang w:eastAsia="ja-JP"/>
              </w:rPr>
            </w:pPr>
            <w:r w:rsidRPr="0008269B">
              <w:rPr>
                <w:sz w:val="20"/>
                <w:szCs w:val="18"/>
                <w:lang w:eastAsia="ja-JP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69B" w:rsidRPr="0008269B" w:rsidRDefault="0008269B" w:rsidP="0008269B">
            <w:pPr>
              <w:suppressAutoHyphens w:val="0"/>
              <w:spacing w:line="276" w:lineRule="auto"/>
              <w:ind w:left="113" w:right="113"/>
              <w:rPr>
                <w:sz w:val="20"/>
                <w:szCs w:val="18"/>
                <w:lang w:eastAsia="ja-JP"/>
              </w:rPr>
            </w:pPr>
            <w:r w:rsidRPr="0008269B">
              <w:rPr>
                <w:sz w:val="20"/>
                <w:szCs w:val="18"/>
                <w:lang w:eastAsia="ja-JP"/>
              </w:rPr>
              <w:t>Целевые приоритеты воспитания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Введение. Своеобразие родной литературы. Значимость чтения и изучения родной литературы для дальнейшего развития человека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Фольклорные традиции в русской литературе.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3,7, 5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Жанровое и тематическое богатство древнерусской литературы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4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Из литературы 18 века. Начало формирования «новой» русской литературы. «классицизм как литературное направление. Особенности русского классицизма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3,7, 5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 xml:space="preserve">Вклад </w:t>
            </w:r>
            <w:proofErr w:type="spellStart"/>
            <w:r w:rsidRPr="0008269B">
              <w:rPr>
                <w:szCs w:val="18"/>
                <w:lang w:eastAsia="ja-JP"/>
              </w:rPr>
              <w:t>писателей-симбирян</w:t>
            </w:r>
            <w:proofErr w:type="spellEnd"/>
            <w:r w:rsidRPr="0008269B">
              <w:rPr>
                <w:szCs w:val="18"/>
                <w:lang w:eastAsia="ja-JP"/>
              </w:rPr>
              <w:t xml:space="preserve"> в развитие русского классицизма. Иван Дмитриев.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3, 5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6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7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Творческий проект «Симбирская земля – родина поэтов и писателей»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3, 6, 7</w:t>
            </w:r>
          </w:p>
        </w:tc>
      </w:tr>
      <w:tr w:rsidR="0008269B" w:rsidRPr="0008269B" w:rsidTr="00EC7BE0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8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Сентиментализм как литературное направление. Вклад писателей –</w:t>
            </w:r>
            <w:proofErr w:type="spellStart"/>
            <w:r w:rsidRPr="0008269B">
              <w:rPr>
                <w:szCs w:val="18"/>
                <w:lang w:eastAsia="ja-JP"/>
              </w:rPr>
              <w:t>симбирян</w:t>
            </w:r>
            <w:proofErr w:type="spellEnd"/>
            <w:r w:rsidRPr="0008269B">
              <w:rPr>
                <w:szCs w:val="18"/>
                <w:lang w:eastAsia="ja-JP"/>
              </w:rPr>
              <w:t xml:space="preserve"> в развитие русского сентиментализма.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3, 6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Н.М.Карамзин как родоначальник русского сентиментализма. По страницам его произведений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</w:tr>
      <w:tr w:rsidR="0008269B" w:rsidRPr="0008269B" w:rsidTr="00EC7BE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Вклад Карамзина в формирование русского литературного языка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6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А.Н.Радищев. Личность писателя. «Путешествие из Петербурга в Москву»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Денис Давыдов. Поэт и партизан. Басни Д.Давыдова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Н.М.Языков. Лирика поэта. Пушкин и Языков. Экскурсия в музей Языкова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Пушкин и Симбирск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Романтизм как литературное направление. Своеобразие русского романтизма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6, 7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Театр как искусство. История и развитие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7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История симбирского театра. Экскурсия в театральный музей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710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Особенность творческого дарования Гоголя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Сквозные темы в русской литературе. Тема «маленького человека» на примере произведений Пушкина и Гоголя.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3, 6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lastRenderedPageBreak/>
              <w:t>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Развитие демократической литературы в литературе 19 века. Образ человека в литературном произведении. Система персонажей.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Сатира и юмор в литературе. Приемы комического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7, 10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Автор и рассказчик в литературном произведении. Понятие о лирическом герое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Русская природа в стихах поэтов 19 века. Творческое задание. Проект. Создание антологии русской пейзажной лирики.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3, 4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Русская литература 20 века. Особенности литературного процесса в 20 веке. Понятие о русском зарубежье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3, 6, 7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Книги, изменившие жизнь. Н.Островский. «Как закалялась сталь»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Книги, изменившие жизнь. А.Гайдар. «Тимур и его команда»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Русские писатели – лауреаты Нобелевской премии. Лирика Б.Пастернака. Лирика И.Бродского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7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 xml:space="preserve">Знакомство с творчеством </w:t>
            </w:r>
            <w:proofErr w:type="spellStart"/>
            <w:r w:rsidRPr="0008269B">
              <w:rPr>
                <w:szCs w:val="18"/>
                <w:lang w:eastAsia="ja-JP"/>
              </w:rPr>
              <w:t>И.Благова</w:t>
            </w:r>
            <w:proofErr w:type="spellEnd"/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Литературные журналы Ульяновска. Обзор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7, 6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31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32</w:t>
            </w:r>
          </w:p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Защита проектов «Симбирская земля-родина поэтов и писателей»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5, 6, 7</w:t>
            </w:r>
          </w:p>
        </w:tc>
      </w:tr>
      <w:tr w:rsidR="0008269B" w:rsidRPr="0008269B" w:rsidTr="00EC7BE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Прогноз развития русской литературы в 21 веке. Подведение итогов.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B" w:rsidRPr="0008269B" w:rsidRDefault="0008269B" w:rsidP="0008269B">
            <w:pPr>
              <w:suppressAutoHyphens w:val="0"/>
              <w:spacing w:line="276" w:lineRule="auto"/>
              <w:rPr>
                <w:szCs w:val="18"/>
                <w:lang w:eastAsia="ja-JP"/>
              </w:rPr>
            </w:pPr>
            <w:r w:rsidRPr="0008269B">
              <w:rPr>
                <w:szCs w:val="18"/>
                <w:lang w:eastAsia="ja-JP"/>
              </w:rPr>
              <w:t>3</w:t>
            </w:r>
          </w:p>
        </w:tc>
      </w:tr>
    </w:tbl>
    <w:p w:rsidR="00DA5257" w:rsidRPr="00DA5257" w:rsidRDefault="00DA5257" w:rsidP="00DA5257">
      <w:pPr>
        <w:ind w:left="284"/>
      </w:pPr>
    </w:p>
    <w:sectPr w:rsidR="00DA5257" w:rsidRPr="00DA5257" w:rsidSect="00DA5257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573"/>
    <w:multiLevelType w:val="hybridMultilevel"/>
    <w:tmpl w:val="5B4A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054C1"/>
    <w:multiLevelType w:val="hybridMultilevel"/>
    <w:tmpl w:val="AB904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167E"/>
    <w:multiLevelType w:val="hybridMultilevel"/>
    <w:tmpl w:val="14BE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339F"/>
    <w:multiLevelType w:val="hybridMultilevel"/>
    <w:tmpl w:val="426E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7DFA"/>
    <w:multiLevelType w:val="hybridMultilevel"/>
    <w:tmpl w:val="46F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33EF7"/>
    <w:multiLevelType w:val="hybridMultilevel"/>
    <w:tmpl w:val="7202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60157"/>
    <w:multiLevelType w:val="hybridMultilevel"/>
    <w:tmpl w:val="455E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D1CD3"/>
    <w:multiLevelType w:val="hybridMultilevel"/>
    <w:tmpl w:val="190E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B1573"/>
    <w:multiLevelType w:val="hybridMultilevel"/>
    <w:tmpl w:val="2810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75AF3"/>
    <w:multiLevelType w:val="hybridMultilevel"/>
    <w:tmpl w:val="C814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34F35"/>
    <w:multiLevelType w:val="hybridMultilevel"/>
    <w:tmpl w:val="E8EE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A6767"/>
    <w:multiLevelType w:val="hybridMultilevel"/>
    <w:tmpl w:val="2D72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34F"/>
    <w:rsid w:val="0008269B"/>
    <w:rsid w:val="000F705A"/>
    <w:rsid w:val="002A634F"/>
    <w:rsid w:val="006A2397"/>
    <w:rsid w:val="00723633"/>
    <w:rsid w:val="00744767"/>
    <w:rsid w:val="00993A6E"/>
    <w:rsid w:val="009A5839"/>
    <w:rsid w:val="00A04AE2"/>
    <w:rsid w:val="00A51FE0"/>
    <w:rsid w:val="00B068D8"/>
    <w:rsid w:val="00CE74B5"/>
    <w:rsid w:val="00DA5257"/>
    <w:rsid w:val="00E1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525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link w:val="a5"/>
    <w:uiPriority w:val="34"/>
    <w:qFormat/>
    <w:rsid w:val="006A239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6A2397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3001</Words>
  <Characters>17109</Characters>
  <Application>Microsoft Office Word</Application>
  <DocSecurity>0</DocSecurity>
  <Lines>142</Lines>
  <Paragraphs>40</Paragraphs>
  <ScaleCrop>false</ScaleCrop>
  <Company/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9</cp:revision>
  <dcterms:created xsi:type="dcterms:W3CDTF">2021-10-02T13:20:00Z</dcterms:created>
  <dcterms:modified xsi:type="dcterms:W3CDTF">2021-10-24T11:29:00Z</dcterms:modified>
</cp:coreProperties>
</file>