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43" w:rsidRDefault="00A44E43" w:rsidP="00A44E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F505E9">
        <w:rPr>
          <w:rFonts w:ascii="Times New Roman" w:hAnsi="Times New Roman" w:cs="Times New Roman"/>
          <w:b/>
          <w:sz w:val="28"/>
        </w:rPr>
        <w:t>Планируемые результаты осв</w:t>
      </w:r>
      <w:r>
        <w:rPr>
          <w:rFonts w:ascii="Times New Roman" w:hAnsi="Times New Roman" w:cs="Times New Roman"/>
          <w:b/>
          <w:sz w:val="28"/>
        </w:rPr>
        <w:t>оения курса «Эрудит» (гуманитарный цикл</w:t>
      </w:r>
      <w:r w:rsidRPr="00F505E9">
        <w:rPr>
          <w:rFonts w:ascii="Times New Roman" w:hAnsi="Times New Roman" w:cs="Times New Roman"/>
          <w:b/>
          <w:sz w:val="28"/>
        </w:rPr>
        <w:t>)</w:t>
      </w:r>
    </w:p>
    <w:p w:rsidR="00A44E43" w:rsidRDefault="00A44E43" w:rsidP="00A44E43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33"/>
        <w:gridCol w:w="7033"/>
      </w:tblGrid>
      <w:tr w:rsidR="00A44E43" w:rsidTr="00802473">
        <w:tc>
          <w:tcPr>
            <w:tcW w:w="14066" w:type="dxa"/>
            <w:gridSpan w:val="2"/>
          </w:tcPr>
          <w:p w:rsidR="00A44E43" w:rsidRDefault="00A44E43" w:rsidP="008024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sz w:val="28"/>
              </w:rPr>
              <w:t>МЕТАПРЕДМЕТНЫЕ</w:t>
            </w:r>
          </w:p>
          <w:p w:rsidR="00A44E43" w:rsidRPr="00F505E9" w:rsidRDefault="00A44E43" w:rsidP="008024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Регулятивные</w:t>
            </w:r>
          </w:p>
        </w:tc>
      </w:tr>
      <w:tr w:rsidR="00A44E43" w:rsidTr="00802473"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Учащиеся научатся: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 xml:space="preserve">- определять и формулировать цель деятельности  с помощью учителя;  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- высказывать своё предположение (версию) на основе работы с материалом;</w:t>
            </w:r>
          </w:p>
          <w:p w:rsidR="00A44E43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</w:rPr>
            </w:pPr>
            <w:r w:rsidRPr="0059396E">
              <w:rPr>
                <w:color w:val="000000"/>
                <w:sz w:val="28"/>
              </w:rPr>
              <w:t>- работать по предложенному учителем плану.</w:t>
            </w:r>
          </w:p>
        </w:tc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Учащиеся получа</w:t>
            </w: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т возможность научиться: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– вносить необходимые коррективы в исполнение действия на основе его оценки и учета характера сделанных ошибок;</w:t>
            </w:r>
          </w:p>
          <w:p w:rsid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– отбирать адекватные средства достижения цели деятельности;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–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      </w:r>
          </w:p>
          <w:p w:rsidR="0059396E" w:rsidRPr="0059396E" w:rsidRDefault="0059396E" w:rsidP="0059396E">
            <w:pPr>
              <w:pStyle w:val="a5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9396E">
              <w:rPr>
                <w:color w:val="000000"/>
                <w:sz w:val="28"/>
              </w:rPr>
              <w:t xml:space="preserve">– самостоятельно адекватно оценивать правильность </w:t>
            </w:r>
            <w:r w:rsidRPr="0059396E">
              <w:rPr>
                <w:color w:val="000000"/>
                <w:sz w:val="28"/>
              </w:rPr>
              <w:lastRenderedPageBreak/>
              <w:t>выполнения действия и вносить необходимые коррективы в исполнение в конце действия с наглядно-образным материалом.</w:t>
            </w:r>
          </w:p>
        </w:tc>
      </w:tr>
      <w:tr w:rsidR="00A44E43" w:rsidTr="00802473">
        <w:tc>
          <w:tcPr>
            <w:tcW w:w="14066" w:type="dxa"/>
            <w:gridSpan w:val="2"/>
          </w:tcPr>
          <w:p w:rsidR="00A44E43" w:rsidRPr="00F505E9" w:rsidRDefault="00A44E43" w:rsidP="008024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Познавательные</w:t>
            </w:r>
          </w:p>
        </w:tc>
      </w:tr>
      <w:tr w:rsidR="00A44E43" w:rsidTr="00802473"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Учащиеся научатся:</w:t>
            </w:r>
          </w:p>
          <w:p w:rsidR="00A44E43" w:rsidRPr="006A4E02" w:rsidRDefault="006A4E02" w:rsidP="006A4E02">
            <w:pPr>
              <w:pStyle w:val="a5"/>
              <w:spacing w:before="0" w:beforeAutospacing="0" w:after="157" w:afterAutospacing="0" w:line="360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6A4E02">
              <w:rPr>
                <w:rFonts w:eastAsiaTheme="minorEastAsia"/>
                <w:i/>
                <w:sz w:val="28"/>
                <w:szCs w:val="22"/>
              </w:rPr>
              <w:t xml:space="preserve">- </w:t>
            </w:r>
            <w:r w:rsidRPr="006A4E02">
              <w:rPr>
                <w:rFonts w:eastAsiaTheme="minorEastAsia"/>
                <w:sz w:val="28"/>
                <w:szCs w:val="22"/>
              </w:rPr>
              <w:t>искать и выделять необходимую информацию;</w:t>
            </w:r>
          </w:p>
          <w:p w:rsidR="006A4E02" w:rsidRPr="006A4E02" w:rsidRDefault="006A4E02" w:rsidP="006A4E02">
            <w:pPr>
              <w:pStyle w:val="a5"/>
              <w:tabs>
                <w:tab w:val="left" w:pos="814"/>
              </w:tabs>
              <w:spacing w:before="0" w:beforeAutospacing="0" w:after="157" w:afterAutospacing="0" w:line="360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6A4E02">
              <w:rPr>
                <w:rFonts w:eastAsiaTheme="minorEastAsia"/>
                <w:sz w:val="28"/>
                <w:szCs w:val="22"/>
              </w:rPr>
              <w:t>- анализировать объекты с целью выделения в них существенных признаков;</w:t>
            </w:r>
          </w:p>
          <w:p w:rsidR="006A4E02" w:rsidRPr="006A4E02" w:rsidRDefault="006A4E02" w:rsidP="006A4E02">
            <w:pPr>
              <w:pStyle w:val="a5"/>
              <w:tabs>
                <w:tab w:val="left" w:pos="814"/>
              </w:tabs>
              <w:spacing w:before="0" w:beforeAutospacing="0" w:after="157" w:afterAutospacing="0" w:line="360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6A4E02">
              <w:rPr>
                <w:rFonts w:eastAsiaTheme="minorEastAsia"/>
                <w:sz w:val="28"/>
                <w:szCs w:val="22"/>
              </w:rPr>
              <w:t>- строить речевое высказывание в устной форме;</w:t>
            </w:r>
          </w:p>
          <w:p w:rsidR="006A4E02" w:rsidRPr="006A4E02" w:rsidRDefault="006A4E02" w:rsidP="006A4E02">
            <w:pPr>
              <w:pStyle w:val="a5"/>
              <w:tabs>
                <w:tab w:val="left" w:pos="814"/>
              </w:tabs>
              <w:spacing w:before="0" w:beforeAutospacing="0" w:after="157" w:afterAutospacing="0" w:line="360" w:lineRule="auto"/>
              <w:jc w:val="both"/>
              <w:rPr>
                <w:sz w:val="28"/>
              </w:rPr>
            </w:pPr>
            <w:r w:rsidRPr="006A4E02">
              <w:rPr>
                <w:rFonts w:eastAsiaTheme="minorEastAsia"/>
                <w:sz w:val="28"/>
                <w:szCs w:val="22"/>
              </w:rPr>
              <w:t>- строить рассуждения об объекте, его строении, свойствах и связях.</w:t>
            </w:r>
          </w:p>
        </w:tc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9396E">
              <w:rPr>
                <w:rFonts w:ascii="Times New Roman" w:hAnsi="Times New Roman" w:cs="Times New Roman"/>
                <w:b/>
                <w:i/>
                <w:sz w:val="28"/>
              </w:rPr>
              <w:t>Учащиеся получат</w:t>
            </w: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 xml:space="preserve"> возможность научиться:</w:t>
            </w:r>
          </w:p>
          <w:p w:rsidR="0059396E" w:rsidRDefault="0059396E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59396E" w:rsidRPr="0059396E" w:rsidRDefault="0059396E" w:rsidP="005939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9396E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59396E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 осуществлять поиск нужного иллюстративного материала в дополнительных источниках литературы, рекомендуемых учителем.</w:t>
            </w:r>
          </w:p>
        </w:tc>
      </w:tr>
      <w:tr w:rsidR="00A44E43" w:rsidTr="00802473">
        <w:tc>
          <w:tcPr>
            <w:tcW w:w="14066" w:type="dxa"/>
            <w:gridSpan w:val="2"/>
          </w:tcPr>
          <w:p w:rsidR="00A44E43" w:rsidRPr="003F54C4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F54C4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</w:t>
            </w:r>
          </w:p>
        </w:tc>
      </w:tr>
      <w:tr w:rsidR="00A44E43" w:rsidTr="00802473">
        <w:tc>
          <w:tcPr>
            <w:tcW w:w="7033" w:type="dxa"/>
          </w:tcPr>
          <w:p w:rsidR="00A44E43" w:rsidRDefault="00A44E43" w:rsidP="006A4E0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Учащиеся научатся:</w:t>
            </w:r>
          </w:p>
          <w:p w:rsidR="00A44E43" w:rsidRPr="006A4E02" w:rsidRDefault="006A4E02" w:rsidP="006A4E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6A4E02">
              <w:rPr>
                <w:rFonts w:ascii="Times New Roman" w:hAnsi="Times New Roman" w:cs="Times New Roman"/>
                <w:b/>
                <w:sz w:val="28"/>
              </w:rPr>
              <w:t>а) в рамках коммуникации как сотрудничества:</w:t>
            </w:r>
          </w:p>
          <w:p w:rsidR="006A4E02" w:rsidRPr="006A4E02" w:rsidRDefault="006A4E02" w:rsidP="006A4E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6A4E02">
              <w:rPr>
                <w:rFonts w:ascii="Times New Roman" w:hAnsi="Times New Roman" w:cs="Times New Roman"/>
                <w:sz w:val="28"/>
              </w:rPr>
              <w:t>-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6A4E02" w:rsidRPr="006A4E02" w:rsidRDefault="006A4E02" w:rsidP="006A4E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6A4E02">
              <w:rPr>
                <w:rFonts w:ascii="Times New Roman" w:hAnsi="Times New Roman" w:cs="Times New Roman"/>
                <w:sz w:val="28"/>
              </w:rPr>
              <w:t>- выполнять работу по цепочке;</w:t>
            </w:r>
          </w:p>
          <w:p w:rsidR="006A4E02" w:rsidRPr="006A4E02" w:rsidRDefault="006A4E02" w:rsidP="006A4E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6A4E02">
              <w:rPr>
                <w:rFonts w:ascii="Times New Roman" w:hAnsi="Times New Roman" w:cs="Times New Roman"/>
                <w:b/>
                <w:sz w:val="28"/>
              </w:rPr>
              <w:lastRenderedPageBreak/>
              <w:t>б) в рамках коммуникации как взаимодействия:</w:t>
            </w:r>
          </w:p>
          <w:p w:rsidR="00A44E43" w:rsidRPr="0059396E" w:rsidRDefault="006A4E02" w:rsidP="0059396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6A4E02">
              <w:rPr>
                <w:rFonts w:ascii="Times New Roman" w:hAnsi="Times New Roman" w:cs="Times New Roman"/>
                <w:sz w:val="28"/>
              </w:rPr>
              <w:t>- видеть разницу между двумя заявленными точками зрения, двумя позициями и мотивированно присоединяться к одной из них.</w:t>
            </w:r>
          </w:p>
        </w:tc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Учащиеся получа</w:t>
            </w: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т возможность научиться:</w:t>
            </w:r>
          </w:p>
          <w:p w:rsidR="0059396E" w:rsidRDefault="0059396E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rPr>
                <w:color w:val="000000"/>
                <w:sz w:val="28"/>
              </w:rPr>
            </w:pPr>
            <w:r w:rsidRPr="0059396E">
              <w:rPr>
                <w:iCs/>
                <w:color w:val="000000"/>
                <w:sz w:val="28"/>
              </w:rPr>
              <w:t>- строить сообщение в соответствии с учебной задачей;</w:t>
            </w: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–</w:t>
            </w:r>
            <w:r w:rsidRPr="0059396E">
              <w:rPr>
                <w:rStyle w:val="apple-converted-space"/>
                <w:color w:val="000000"/>
                <w:sz w:val="28"/>
              </w:rPr>
              <w:t> </w:t>
            </w:r>
            <w:r w:rsidRPr="0059396E">
              <w:rPr>
                <w:iCs/>
                <w:color w:val="000000"/>
                <w:sz w:val="28"/>
              </w:rPr>
              <w:t>договариваться, приходить к общему решению (при работе в паре, группе);</w:t>
            </w: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rPr>
                <w:color w:val="000000"/>
                <w:sz w:val="28"/>
              </w:rPr>
            </w:pPr>
            <w:r w:rsidRPr="0059396E">
              <w:rPr>
                <w:color w:val="000000"/>
                <w:sz w:val="28"/>
              </w:rPr>
              <w:t>–</w:t>
            </w:r>
            <w:r w:rsidRPr="0059396E">
              <w:rPr>
                <w:iCs/>
                <w:color w:val="000000"/>
                <w:sz w:val="28"/>
              </w:rPr>
              <w:t xml:space="preserve">адекватно использовать средства устной речи для </w:t>
            </w:r>
            <w:r w:rsidRPr="0059396E">
              <w:rPr>
                <w:iCs/>
                <w:color w:val="000000"/>
                <w:sz w:val="28"/>
              </w:rPr>
              <w:lastRenderedPageBreak/>
              <w:t>решения различных коммуникативных задач.</w:t>
            </w:r>
          </w:p>
          <w:p w:rsidR="0059396E" w:rsidRDefault="0059396E" w:rsidP="005939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4E43" w:rsidTr="00802473">
        <w:tc>
          <w:tcPr>
            <w:tcW w:w="14066" w:type="dxa"/>
            <w:gridSpan w:val="2"/>
          </w:tcPr>
          <w:p w:rsidR="00A44E43" w:rsidRPr="003F54C4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F54C4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Личностные</w:t>
            </w:r>
          </w:p>
        </w:tc>
      </w:tr>
      <w:tr w:rsidR="00A44E43" w:rsidTr="00802473">
        <w:tc>
          <w:tcPr>
            <w:tcW w:w="7033" w:type="dxa"/>
          </w:tcPr>
          <w:p w:rsidR="00A44E43" w:rsidRDefault="00A44E43" w:rsidP="008024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Учащиеся научатся:</w:t>
            </w:r>
          </w:p>
          <w:p w:rsidR="00A44E43" w:rsidRDefault="006A4E02" w:rsidP="00A44E43">
            <w:pPr>
              <w:pStyle w:val="a5"/>
              <w:numPr>
                <w:ilvl w:val="0"/>
                <w:numId w:val="2"/>
              </w:numPr>
              <w:spacing w:before="0" w:beforeAutospacing="0" w:after="157" w:afterAutospacing="0"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планировать своё действие в соответствии с поставленной задачей и условиями её реализации (составление плана и последовательности действий);</w:t>
            </w:r>
          </w:p>
          <w:p w:rsidR="006A4E02" w:rsidRDefault="006A4E02" w:rsidP="00A44E43">
            <w:pPr>
              <w:pStyle w:val="a5"/>
              <w:numPr>
                <w:ilvl w:val="0"/>
                <w:numId w:val="2"/>
              </w:numPr>
              <w:spacing w:before="0" w:beforeAutospacing="0" w:after="157" w:afterAutospacing="0"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поиск необходимой информации для выполнения заданий повышенной сложности с использованием справочной литературы (справочников, словарей, энциклопедий и т.п.).</w:t>
            </w:r>
          </w:p>
        </w:tc>
        <w:tc>
          <w:tcPr>
            <w:tcW w:w="7033" w:type="dxa"/>
          </w:tcPr>
          <w:p w:rsidR="00A44E43" w:rsidRDefault="00A44E43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Учащиеся получа</w:t>
            </w: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т возможность научиться:</w:t>
            </w:r>
          </w:p>
          <w:p w:rsidR="0059396E" w:rsidRDefault="0059396E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000000"/>
                <w:sz w:val="28"/>
                <w:szCs w:val="28"/>
              </w:rPr>
              <w:t>- интереса к познанию русского языка;</w:t>
            </w: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000000"/>
                <w:sz w:val="28"/>
                <w:szCs w:val="28"/>
              </w:rPr>
              <w:t>-ориентация на анализ соответствия результатов требованиям конкретной учебной задачи;</w:t>
            </w: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000000"/>
                <w:sz w:val="28"/>
                <w:szCs w:val="28"/>
              </w:rPr>
              <w:t>- самооценки на основе заданных критериев успешности учебной деятельности;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t>- осознания роли языка и речи в жизни людей;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t>- чувства прекрасного – умение чувствовать красоту и выразительность речи, стремиться к совершенствованию собственной речи;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t>- любви и уважения к Отечеству, его языку, культуре;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t>- интереса к чтению, потребность в чтении;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lastRenderedPageBreak/>
              <w:t>- интереса к изучению языка;</w:t>
            </w:r>
          </w:p>
          <w:p w:rsidR="0059396E" w:rsidRPr="0059396E" w:rsidRDefault="0059396E" w:rsidP="0059396E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444444"/>
                <w:sz w:val="28"/>
                <w:szCs w:val="28"/>
              </w:rPr>
              <w:t>- осознания ответственности за произнесённое и написанное слово.</w:t>
            </w:r>
          </w:p>
          <w:p w:rsidR="0059396E" w:rsidRPr="0059396E" w:rsidRDefault="0059396E" w:rsidP="0059396E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9396E">
              <w:rPr>
                <w:color w:val="000000"/>
                <w:sz w:val="28"/>
                <w:szCs w:val="28"/>
              </w:rPr>
              <w:t>- понимания чувств одноклассников, учителей.</w:t>
            </w:r>
          </w:p>
        </w:tc>
      </w:tr>
      <w:tr w:rsidR="0059396E" w:rsidTr="007777AA">
        <w:tc>
          <w:tcPr>
            <w:tcW w:w="14066" w:type="dxa"/>
            <w:gridSpan w:val="2"/>
          </w:tcPr>
          <w:p w:rsidR="0059396E" w:rsidRPr="0059396E" w:rsidRDefault="0059396E" w:rsidP="00802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96E">
              <w:rPr>
                <w:rFonts w:ascii="Times New Roman" w:hAnsi="Times New Roman" w:cs="Times New Roman"/>
                <w:b/>
                <w:sz w:val="28"/>
              </w:rPr>
              <w:lastRenderedPageBreak/>
              <w:t>ПРЕДМЕТНЫЕ</w:t>
            </w:r>
          </w:p>
        </w:tc>
      </w:tr>
      <w:tr w:rsidR="0059396E" w:rsidTr="00802473">
        <w:tc>
          <w:tcPr>
            <w:tcW w:w="7033" w:type="dxa"/>
          </w:tcPr>
          <w:p w:rsidR="0059396E" w:rsidRDefault="0059396E" w:rsidP="005939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Учащиеся научатся: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sz w:val="28"/>
              </w:rPr>
            </w:pPr>
            <w:r w:rsidRPr="0059396E">
              <w:rPr>
                <w:sz w:val="28"/>
              </w:rPr>
              <w:t>-распознавать гласные и согласные звуки в словах;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sz w:val="28"/>
              </w:rPr>
            </w:pPr>
            <w:r w:rsidRPr="0059396E">
              <w:rPr>
                <w:sz w:val="28"/>
              </w:rPr>
              <w:t>-выполнять пальчиковые упражнения;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sz w:val="28"/>
              </w:rPr>
            </w:pPr>
            <w:r w:rsidRPr="0059396E">
              <w:rPr>
                <w:sz w:val="28"/>
              </w:rPr>
              <w:t>-различать понятия: скороговорка, поговорка, загадка, пословица;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sz w:val="28"/>
              </w:rPr>
            </w:pPr>
            <w:r w:rsidRPr="0059396E">
              <w:rPr>
                <w:sz w:val="28"/>
              </w:rPr>
              <w:t>-составлять фигуры из палочек по образцу;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sz w:val="28"/>
              </w:rPr>
            </w:pPr>
            <w:r w:rsidRPr="0059396E">
              <w:rPr>
                <w:sz w:val="28"/>
              </w:rPr>
              <w:t>-уметь подбирать группы слов на заданные темы;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3"/>
              </w:numPr>
              <w:spacing w:after="150" w:line="36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396E">
              <w:rPr>
                <w:sz w:val="28"/>
              </w:rPr>
              <w:t>-запоминать и рассказывать на занятиях стихотворные строки, предлагаемые учителем.</w:t>
            </w:r>
          </w:p>
        </w:tc>
        <w:tc>
          <w:tcPr>
            <w:tcW w:w="7033" w:type="dxa"/>
          </w:tcPr>
          <w:p w:rsidR="0059396E" w:rsidRDefault="0059396E" w:rsidP="00593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Учащиеся получа</w:t>
            </w:r>
            <w:r w:rsidRPr="00F505E9">
              <w:rPr>
                <w:rFonts w:ascii="Times New Roman" w:hAnsi="Times New Roman" w:cs="Times New Roman"/>
                <w:b/>
                <w:i/>
                <w:sz w:val="28"/>
              </w:rPr>
              <w:t>т возможность научиться: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 играть в игры со словами и буквами;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-работать в группах и парах;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-приемам массажа ладони для развития мелкой моторики;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-разгадывать ребусы, подбирать рифмы;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-выполнять проектные работы под руководством учителя.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-применять полученные знания и умения в практической деятельности;</w:t>
            </w:r>
          </w:p>
          <w:p w:rsidR="0059396E" w:rsidRPr="0059396E" w:rsidRDefault="0059396E" w:rsidP="0059396E">
            <w:pPr>
              <w:pStyle w:val="a5"/>
              <w:numPr>
                <w:ilvl w:val="0"/>
                <w:numId w:val="4"/>
              </w:numPr>
              <w:spacing w:after="150" w:line="360" w:lineRule="auto"/>
              <w:ind w:left="0"/>
              <w:rPr>
                <w:sz w:val="28"/>
              </w:rPr>
            </w:pPr>
            <w:r w:rsidRPr="0059396E">
              <w:rPr>
                <w:sz w:val="28"/>
              </w:rPr>
              <w:t>- обобщать изученный материал</w:t>
            </w:r>
            <w:r>
              <w:rPr>
                <w:sz w:val="28"/>
              </w:rPr>
              <w:t>.</w:t>
            </w:r>
          </w:p>
        </w:tc>
      </w:tr>
    </w:tbl>
    <w:p w:rsidR="006A4E02" w:rsidRDefault="006A4E02" w:rsidP="00792CFA">
      <w:pPr>
        <w:rPr>
          <w:rFonts w:ascii="Times New Roman" w:hAnsi="Times New Roman" w:cs="Times New Roman"/>
          <w:sz w:val="28"/>
        </w:rPr>
      </w:pPr>
    </w:p>
    <w:p w:rsidR="00792CFA" w:rsidRPr="00792CFA" w:rsidRDefault="00792CFA" w:rsidP="00792CFA">
      <w:pPr>
        <w:rPr>
          <w:rFonts w:ascii="Times New Roman" w:hAnsi="Times New Roman" w:cs="Times New Roman"/>
          <w:sz w:val="28"/>
        </w:rPr>
      </w:pPr>
    </w:p>
    <w:p w:rsidR="006238F2" w:rsidRPr="006F4776" w:rsidRDefault="006F4776" w:rsidP="006F47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</w:t>
      </w:r>
      <w:r w:rsidR="00A44E43" w:rsidRPr="006F4776">
        <w:rPr>
          <w:rFonts w:ascii="Times New Roman" w:hAnsi="Times New Roman" w:cs="Times New Roman"/>
          <w:b/>
          <w:sz w:val="28"/>
        </w:rPr>
        <w:t>Содержание курса «Эрудит» (гуманитарный цикл)</w:t>
      </w:r>
    </w:p>
    <w:p w:rsidR="00792CFA" w:rsidRPr="00792CFA" w:rsidRDefault="00792CFA" w:rsidP="00792CFA">
      <w:pPr>
        <w:pStyle w:val="a3"/>
        <w:rPr>
          <w:rFonts w:ascii="Times New Roman" w:hAnsi="Times New Roman" w:cs="Times New Roman"/>
          <w:b/>
          <w:sz w:val="28"/>
        </w:rPr>
      </w:pPr>
    </w:p>
    <w:p w:rsidR="0059396E" w:rsidRPr="0059396E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6E">
        <w:rPr>
          <w:rFonts w:ascii="Times New Roman" w:hAnsi="Times New Roman" w:cs="Times New Roman"/>
          <w:b/>
          <w:sz w:val="28"/>
          <w:szCs w:val="28"/>
        </w:rPr>
        <w:t>- формирование и развитие фонематических представлений  - 11 часов</w:t>
      </w:r>
    </w:p>
    <w:p w:rsidR="0059396E" w:rsidRPr="0059396E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6E">
        <w:rPr>
          <w:rFonts w:ascii="Times New Roman" w:hAnsi="Times New Roman" w:cs="Times New Roman"/>
          <w:sz w:val="28"/>
          <w:szCs w:val="28"/>
        </w:rPr>
        <w:t xml:space="preserve">Звуки. Обозначение звука буквой. Гласные и согласные звуки. Твердые и мягкие согласные звуки. Звонкие и глухие согласные звуки. Дифференциация звуков (букв), имеющих </w:t>
      </w:r>
      <w:proofErr w:type="spellStart"/>
      <w:r w:rsidRPr="0059396E">
        <w:rPr>
          <w:rFonts w:ascii="Times New Roman" w:hAnsi="Times New Roman" w:cs="Times New Roman"/>
          <w:sz w:val="28"/>
          <w:szCs w:val="28"/>
        </w:rPr>
        <w:t>акустико</w:t>
      </w:r>
      <w:proofErr w:type="spellEnd"/>
      <w:r w:rsidRPr="0059396E">
        <w:rPr>
          <w:rFonts w:ascii="Times New Roman" w:hAnsi="Times New Roman" w:cs="Times New Roman"/>
          <w:sz w:val="28"/>
          <w:szCs w:val="28"/>
        </w:rPr>
        <w:t>–артикуляционное сходство по признаку глухости-звонкости, твердости-мягкости. Дифференциация гласных звуков (букв) по признаку ударности-безударности. Звуковой анализ и синтез слова. Слоговой анализ и синтез слова. Слог. Ударение.</w:t>
      </w:r>
    </w:p>
    <w:p w:rsidR="0059396E" w:rsidRPr="0059396E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6E">
        <w:rPr>
          <w:rFonts w:ascii="Times New Roman" w:hAnsi="Times New Roman" w:cs="Times New Roman"/>
          <w:b/>
          <w:sz w:val="28"/>
          <w:szCs w:val="28"/>
        </w:rPr>
        <w:t>- формирование лексико-грамматической стороны речи – 10 часов</w:t>
      </w:r>
    </w:p>
    <w:p w:rsidR="0059396E" w:rsidRPr="0059396E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6E">
        <w:rPr>
          <w:rFonts w:ascii="Times New Roman" w:hAnsi="Times New Roman" w:cs="Times New Roman"/>
          <w:sz w:val="28"/>
          <w:szCs w:val="28"/>
        </w:rPr>
        <w:t>Значение речи в жизни человека. Знакомство с артикуляционным аппаратом. Речь. Техника речи. Слова – названия предметов. Слова – названия признаков. Слова – названия действия. Предложение. Дифференциация понятий «слово», «предложение».</w:t>
      </w:r>
    </w:p>
    <w:p w:rsidR="0059396E" w:rsidRPr="0059396E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6E">
        <w:rPr>
          <w:rFonts w:ascii="Times New Roman" w:hAnsi="Times New Roman" w:cs="Times New Roman"/>
          <w:b/>
          <w:sz w:val="28"/>
          <w:szCs w:val="28"/>
        </w:rPr>
        <w:t>- развитие связной речи – 12 часов</w:t>
      </w:r>
    </w:p>
    <w:p w:rsidR="006238F2" w:rsidRDefault="0059396E" w:rsidP="00593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6E">
        <w:rPr>
          <w:rFonts w:ascii="Times New Roman" w:hAnsi="Times New Roman" w:cs="Times New Roman"/>
          <w:sz w:val="28"/>
          <w:szCs w:val="28"/>
        </w:rPr>
        <w:t>Общее понятие о тексте. Тема текста. Опорные слова. Заглавие текста. Деление текста на предложения. Составление предложений на заданную тему. Составление полных, кратких ответов на вопросы. Пересказ с опорой на вопросы, по сюжетным картинкам.</w:t>
      </w:r>
    </w:p>
    <w:p w:rsidR="00792CFA" w:rsidRPr="0059396E" w:rsidRDefault="00792CFA" w:rsidP="00593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8F2" w:rsidRDefault="006238F2" w:rsidP="006238F2">
      <w:pPr>
        <w:pStyle w:val="a3"/>
        <w:rPr>
          <w:rFonts w:ascii="Times New Roman" w:hAnsi="Times New Roman" w:cs="Times New Roman"/>
          <w:b/>
          <w:sz w:val="28"/>
        </w:rPr>
      </w:pPr>
    </w:p>
    <w:p w:rsidR="006238F2" w:rsidRPr="006F4776" w:rsidRDefault="006F4776" w:rsidP="006F477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3.</w:t>
      </w:r>
      <w:r w:rsidR="006238F2" w:rsidRPr="006F4776"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6238F2" w:rsidRDefault="006238F2" w:rsidP="006238F2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20"/>
        <w:gridCol w:w="4712"/>
        <w:gridCol w:w="2855"/>
        <w:gridCol w:w="2790"/>
      </w:tblGrid>
      <w:tr w:rsidR="0058213D" w:rsidTr="0058213D">
        <w:trPr>
          <w:trHeight w:val="322"/>
        </w:trPr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D" w:rsidRPr="0058213D" w:rsidRDefault="00582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82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Здравствуй, давай знакомиться! (Вводное занятие)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rPr>
          <w:trHeight w:val="240"/>
        </w:trPr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Звуки речи и буквы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 речи: гласные и согласные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Алфавит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Твердые и мягкие согласные звуки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Звонкие и глухие согласные звуки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Обозначение мягкости и твердости согласных с помощью гласных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слов на слоги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слов на слоги. Ударение</w:t>
            </w:r>
          </w:p>
        </w:tc>
        <w:tc>
          <w:tcPr>
            <w:tcW w:w="2855" w:type="dxa"/>
          </w:tcPr>
          <w:p w:rsidR="0058213D" w:rsidRPr="006238F2" w:rsidRDefault="0001288E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 слов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и его значение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Слова-названия предметов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Слова-названия признаков предметов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Антонимы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Синонимы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6238F2">
        <w:tc>
          <w:tcPr>
            <w:tcW w:w="920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712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Pr="006238F2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на вопросы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сюжетным картинкам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Заглавная буква в именах собственных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Орфограммы. 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чу-щу</w:t>
            </w:r>
            <w:proofErr w:type="spellEnd"/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Правописание безударной гласной в корне слова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Ь - показатель мягкости согласных. Ъ - разделительный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Фразеологизмы</w:t>
            </w:r>
          </w:p>
        </w:tc>
        <w:tc>
          <w:tcPr>
            <w:tcW w:w="2855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6238F2">
        <w:tc>
          <w:tcPr>
            <w:tcW w:w="920" w:type="dxa"/>
          </w:tcPr>
          <w:p w:rsidR="0058213D" w:rsidRDefault="0058213D" w:rsidP="006238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712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Default="0058213D" w:rsidP="008540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FE1694">
        <w:tc>
          <w:tcPr>
            <w:tcW w:w="5632" w:type="dxa"/>
            <w:gridSpan w:val="2"/>
          </w:tcPr>
          <w:p w:rsidR="0058213D" w:rsidRPr="00854011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4011">
              <w:rPr>
                <w:rFonts w:ascii="Times New Roman" w:hAnsi="Times New Roman" w:cs="Times New Roman"/>
                <w:b/>
                <w:i/>
                <w:sz w:val="28"/>
              </w:rPr>
              <w:t>Итого:  33 недели по 1 часу в неделю</w:t>
            </w:r>
          </w:p>
        </w:tc>
        <w:tc>
          <w:tcPr>
            <w:tcW w:w="2855" w:type="dxa"/>
          </w:tcPr>
          <w:p w:rsidR="0058213D" w:rsidRPr="00854011" w:rsidRDefault="0058213D" w:rsidP="008540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4011">
              <w:rPr>
                <w:rFonts w:ascii="Times New Roman" w:hAnsi="Times New Roman" w:cs="Times New Roman"/>
                <w:b/>
                <w:i/>
                <w:sz w:val="28"/>
              </w:rPr>
              <w:t>33 ч</w:t>
            </w:r>
          </w:p>
        </w:tc>
        <w:tc>
          <w:tcPr>
            <w:tcW w:w="2789" w:type="dxa"/>
          </w:tcPr>
          <w:p w:rsidR="0058213D" w:rsidRDefault="0058213D" w:rsidP="006238F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4E02" w:rsidRPr="00DB032A" w:rsidRDefault="006A4E02" w:rsidP="006A4E02">
      <w:pPr>
        <w:pStyle w:val="a3"/>
        <w:rPr>
          <w:rFonts w:ascii="Times New Roman" w:hAnsi="Times New Roman" w:cs="Times New Roman"/>
          <w:b/>
          <w:sz w:val="28"/>
        </w:rPr>
      </w:pPr>
    </w:p>
    <w:p w:rsidR="00E61488" w:rsidRDefault="00E61488">
      <w:pPr>
        <w:rPr>
          <w:rFonts w:ascii="Times New Roman" w:hAnsi="Times New Roman" w:cs="Times New Roman"/>
          <w:sz w:val="28"/>
          <w:szCs w:val="28"/>
        </w:rPr>
      </w:pPr>
    </w:p>
    <w:p w:rsidR="0058213D" w:rsidRDefault="0058213D">
      <w:pPr>
        <w:rPr>
          <w:rFonts w:ascii="Times New Roman" w:hAnsi="Times New Roman" w:cs="Times New Roman"/>
          <w:sz w:val="28"/>
          <w:szCs w:val="28"/>
        </w:rPr>
      </w:pPr>
    </w:p>
    <w:p w:rsidR="0058213D" w:rsidRDefault="0058213D">
      <w:pPr>
        <w:rPr>
          <w:rFonts w:ascii="Times New Roman" w:hAnsi="Times New Roman" w:cs="Times New Roman"/>
          <w:sz w:val="28"/>
          <w:szCs w:val="28"/>
        </w:rPr>
      </w:pPr>
    </w:p>
    <w:p w:rsidR="0058213D" w:rsidRDefault="0058213D">
      <w:pPr>
        <w:rPr>
          <w:rFonts w:ascii="Times New Roman" w:hAnsi="Times New Roman" w:cs="Times New Roman"/>
          <w:sz w:val="28"/>
          <w:szCs w:val="28"/>
        </w:rPr>
      </w:pPr>
    </w:p>
    <w:p w:rsidR="0058213D" w:rsidRDefault="0058213D">
      <w:pPr>
        <w:rPr>
          <w:rFonts w:ascii="Times New Roman" w:hAnsi="Times New Roman" w:cs="Times New Roman"/>
          <w:sz w:val="28"/>
          <w:szCs w:val="28"/>
        </w:rPr>
      </w:pPr>
    </w:p>
    <w:p w:rsidR="0058213D" w:rsidRDefault="0058213D">
      <w:pPr>
        <w:rPr>
          <w:rFonts w:ascii="Times New Roman" w:hAnsi="Times New Roman" w:cs="Times New Roman"/>
          <w:sz w:val="28"/>
          <w:szCs w:val="28"/>
        </w:rPr>
      </w:pPr>
    </w:p>
    <w:p w:rsidR="0058213D" w:rsidRPr="0058213D" w:rsidRDefault="0058213D" w:rsidP="0058213D">
      <w:pPr>
        <w:jc w:val="both"/>
        <w:rPr>
          <w:rFonts w:ascii="Times New Roman" w:hAnsi="Times New Roman" w:cs="Times New Roman"/>
          <w:sz w:val="28"/>
        </w:rPr>
      </w:pPr>
      <w:r w:rsidRPr="0058213D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58213D" w:rsidRPr="0058213D" w:rsidRDefault="0058213D" w:rsidP="005821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 - т</w:t>
      </w:r>
      <w:r w:rsidRPr="0058213D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58213D" w:rsidRDefault="0058213D" w:rsidP="0058213D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20"/>
        <w:gridCol w:w="4712"/>
        <w:gridCol w:w="2855"/>
        <w:gridCol w:w="2789"/>
        <w:gridCol w:w="2790"/>
      </w:tblGrid>
      <w:tr w:rsidR="0058213D" w:rsidTr="0050273F">
        <w:tc>
          <w:tcPr>
            <w:tcW w:w="920" w:type="dxa"/>
            <w:vMerge w:val="restart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4712" w:type="dxa"/>
            <w:vMerge w:val="restart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855" w:type="dxa"/>
            <w:vMerge w:val="restart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5579" w:type="dxa"/>
            <w:gridSpan w:val="2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58213D" w:rsidTr="0050273F">
        <w:tc>
          <w:tcPr>
            <w:tcW w:w="920" w:type="dxa"/>
            <w:vMerge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12" w:type="dxa"/>
            <w:vMerge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55" w:type="dxa"/>
            <w:vMerge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Факт</w:t>
            </w: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Здравствуй, давай знакомиться! (Вводное занятие)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rPr>
          <w:trHeight w:val="240"/>
        </w:trPr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Звуки речи и буквы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 речи: гласные и согласные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Алфавит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Твердые и мягкие согласные звуки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Звонкие и глухие согласные звуки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Обозначение мягкости и твердости согласных с помощью гласных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слов на слоги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слов на слоги. Ударение</w:t>
            </w:r>
          </w:p>
        </w:tc>
        <w:tc>
          <w:tcPr>
            <w:tcW w:w="2855" w:type="dxa"/>
          </w:tcPr>
          <w:p w:rsidR="0058213D" w:rsidRPr="006238F2" w:rsidRDefault="0001288E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 слов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и его значение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Слова-названия предметов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Слова-названия признаков предметов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Антонимы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Синонимы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RPr="006238F2" w:rsidTr="0050273F">
        <w:tc>
          <w:tcPr>
            <w:tcW w:w="920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238F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712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Pr="006238F2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Pr="006238F2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на вопросы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сюжетным картинкам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Заглавная буква в именах собственных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Орфограммы. 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чу-щу</w:t>
            </w:r>
            <w:proofErr w:type="spellEnd"/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Правописание безударной гласной в корне слова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Орфограммы. Ь - показатель мягкости согласных. Ъ - разделительный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Фразеологизмы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920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712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Открытия эрудитов. Олимпиада</w:t>
            </w:r>
          </w:p>
        </w:tc>
        <w:tc>
          <w:tcPr>
            <w:tcW w:w="2855" w:type="dxa"/>
          </w:tcPr>
          <w:p w:rsidR="0058213D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13D" w:rsidTr="0050273F">
        <w:tc>
          <w:tcPr>
            <w:tcW w:w="5632" w:type="dxa"/>
            <w:gridSpan w:val="2"/>
          </w:tcPr>
          <w:p w:rsidR="0058213D" w:rsidRPr="00854011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4011">
              <w:rPr>
                <w:rFonts w:ascii="Times New Roman" w:hAnsi="Times New Roman" w:cs="Times New Roman"/>
                <w:b/>
                <w:i/>
                <w:sz w:val="28"/>
              </w:rPr>
              <w:t>Итого:  33 недели по 1 часу в неделю</w:t>
            </w:r>
          </w:p>
        </w:tc>
        <w:tc>
          <w:tcPr>
            <w:tcW w:w="2855" w:type="dxa"/>
          </w:tcPr>
          <w:p w:rsidR="0058213D" w:rsidRPr="00854011" w:rsidRDefault="0058213D" w:rsidP="0050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4011">
              <w:rPr>
                <w:rFonts w:ascii="Times New Roman" w:hAnsi="Times New Roman" w:cs="Times New Roman"/>
                <w:b/>
                <w:i/>
                <w:sz w:val="28"/>
              </w:rPr>
              <w:t>33 ч</w:t>
            </w:r>
          </w:p>
        </w:tc>
        <w:tc>
          <w:tcPr>
            <w:tcW w:w="2789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0" w:type="dxa"/>
          </w:tcPr>
          <w:p w:rsidR="0058213D" w:rsidRDefault="0058213D" w:rsidP="005027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213D" w:rsidRPr="00DB032A" w:rsidRDefault="0058213D" w:rsidP="0058213D">
      <w:pPr>
        <w:pStyle w:val="a3"/>
        <w:rPr>
          <w:rFonts w:ascii="Times New Roman" w:hAnsi="Times New Roman" w:cs="Times New Roman"/>
          <w:b/>
          <w:sz w:val="28"/>
        </w:rPr>
      </w:pPr>
    </w:p>
    <w:bookmarkEnd w:id="0"/>
    <w:p w:rsidR="0058213D" w:rsidRPr="00A44E43" w:rsidRDefault="0058213D">
      <w:pPr>
        <w:rPr>
          <w:rFonts w:ascii="Times New Roman" w:hAnsi="Times New Roman" w:cs="Times New Roman"/>
          <w:sz w:val="28"/>
          <w:szCs w:val="28"/>
        </w:rPr>
      </w:pPr>
    </w:p>
    <w:sectPr w:rsidR="0058213D" w:rsidRPr="00A44E43" w:rsidSect="00A4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FA2"/>
    <w:multiLevelType w:val="multilevel"/>
    <w:tmpl w:val="F51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E43"/>
    <w:rsid w:val="0001288E"/>
    <w:rsid w:val="001C7A03"/>
    <w:rsid w:val="00204567"/>
    <w:rsid w:val="0058213D"/>
    <w:rsid w:val="0059396E"/>
    <w:rsid w:val="006238F2"/>
    <w:rsid w:val="006A4E02"/>
    <w:rsid w:val="006F4776"/>
    <w:rsid w:val="00792CFA"/>
    <w:rsid w:val="00854011"/>
    <w:rsid w:val="00A44E43"/>
    <w:rsid w:val="00E6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43"/>
    <w:pPr>
      <w:ind w:left="720"/>
      <w:contextualSpacing/>
    </w:pPr>
  </w:style>
  <w:style w:type="table" w:styleId="a4">
    <w:name w:val="Table Grid"/>
    <w:basedOn w:val="a1"/>
    <w:uiPriority w:val="59"/>
    <w:rsid w:val="00A44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4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2</dc:creator>
  <cp:lastModifiedBy>Boss</cp:lastModifiedBy>
  <cp:revision>1</cp:revision>
  <cp:lastPrinted>2018-10-17T07:26:00Z</cp:lastPrinted>
  <dcterms:created xsi:type="dcterms:W3CDTF">2017-09-18T15:35:00Z</dcterms:created>
  <dcterms:modified xsi:type="dcterms:W3CDTF">2024-10-21T14:38:00Z</dcterms:modified>
</cp:coreProperties>
</file>