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83" w:rsidRPr="002B3783" w:rsidRDefault="002B3783" w:rsidP="002B37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783">
        <w:rPr>
          <w:rFonts w:ascii="Times New Roman" w:hAnsi="Times New Roman"/>
          <w:b/>
          <w:sz w:val="24"/>
          <w:szCs w:val="24"/>
        </w:rPr>
        <w:t>Рабочая программа внеурочной деятельности по курсу «Час чтения»</w:t>
      </w:r>
    </w:p>
    <w:p w:rsidR="002B3783" w:rsidRPr="002B3783" w:rsidRDefault="002B3783" w:rsidP="002B37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3783" w:rsidRPr="002B3783" w:rsidRDefault="002B3783" w:rsidP="002B37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783">
        <w:rPr>
          <w:rFonts w:ascii="Times New Roman" w:hAnsi="Times New Roman"/>
          <w:b/>
          <w:sz w:val="24"/>
          <w:szCs w:val="24"/>
        </w:rPr>
        <w:t>1</w:t>
      </w:r>
      <w:r w:rsidRPr="002B3783">
        <w:rPr>
          <w:rFonts w:ascii="Times New Roman" w:hAnsi="Times New Roman"/>
          <w:b/>
          <w:sz w:val="24"/>
          <w:szCs w:val="24"/>
        </w:rPr>
        <w:t xml:space="preserve"> Раздел. «Содержание учебного предмета, курса».</w:t>
      </w:r>
    </w:p>
    <w:p w:rsidR="002B3783" w:rsidRPr="005B1DE8" w:rsidRDefault="002B3783" w:rsidP="002B37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DE8">
        <w:rPr>
          <w:rFonts w:ascii="Times New Roman" w:hAnsi="Times New Roman"/>
          <w:b/>
          <w:sz w:val="24"/>
          <w:szCs w:val="24"/>
        </w:rPr>
        <w:t xml:space="preserve">   4 класс (34ч)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DE8">
        <w:rPr>
          <w:rFonts w:ascii="Times New Roman" w:hAnsi="Times New Roman"/>
          <w:sz w:val="24"/>
          <w:szCs w:val="24"/>
        </w:rPr>
        <w:t xml:space="preserve">В программу </w:t>
      </w:r>
      <w:r w:rsidRPr="005B1DE8">
        <w:rPr>
          <w:rFonts w:ascii="Times New Roman" w:hAnsi="Times New Roman"/>
          <w:bCs/>
          <w:sz w:val="24"/>
          <w:szCs w:val="24"/>
        </w:rPr>
        <w:t>для четвертого класса</w:t>
      </w:r>
      <w:r w:rsidRPr="005B1DE8">
        <w:rPr>
          <w:rFonts w:ascii="Times New Roman" w:hAnsi="Times New Roman"/>
          <w:sz w:val="24"/>
          <w:szCs w:val="24"/>
        </w:rPr>
        <w:t xml:space="preserve"> вошли в большинстве своем </w:t>
      </w:r>
      <w:proofErr w:type="spellStart"/>
      <w:r w:rsidRPr="005B1DE8">
        <w:rPr>
          <w:rFonts w:ascii="Times New Roman" w:hAnsi="Times New Roman"/>
          <w:sz w:val="24"/>
          <w:szCs w:val="24"/>
        </w:rPr>
        <w:t>крупнообъемные</w:t>
      </w:r>
      <w:proofErr w:type="spellEnd"/>
      <w:r w:rsidRPr="005B1DE8">
        <w:rPr>
          <w:rFonts w:ascii="Times New Roman" w:hAnsi="Times New Roman"/>
          <w:sz w:val="24"/>
          <w:szCs w:val="24"/>
        </w:rPr>
        <w:t xml:space="preserve"> произведения (повести, романы). Эти книги должны быть по возможности прочитаны детьми полностью. Содержание программы для четвертого класса состоит из одиннадцати разделов.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B1DE8">
        <w:rPr>
          <w:rFonts w:ascii="Times New Roman" w:hAnsi="Times New Roman"/>
          <w:b/>
          <w:sz w:val="24"/>
          <w:szCs w:val="24"/>
        </w:rPr>
        <w:t>Раздел первый «Мифы»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DE8">
        <w:rPr>
          <w:rFonts w:ascii="Times New Roman" w:hAnsi="Times New Roman"/>
          <w:b/>
          <w:sz w:val="24"/>
          <w:szCs w:val="24"/>
        </w:rPr>
        <w:t xml:space="preserve">(2ч) </w:t>
      </w:r>
      <w:r w:rsidRPr="005B1DE8">
        <w:rPr>
          <w:rFonts w:ascii="Times New Roman" w:hAnsi="Times New Roman"/>
          <w:sz w:val="24"/>
          <w:szCs w:val="24"/>
        </w:rPr>
        <w:t xml:space="preserve">представлен </w:t>
      </w:r>
      <w:proofErr w:type="gramStart"/>
      <w:r w:rsidRPr="005B1DE8">
        <w:rPr>
          <w:rFonts w:ascii="Times New Roman" w:hAnsi="Times New Roman"/>
          <w:sz w:val="24"/>
          <w:szCs w:val="24"/>
        </w:rPr>
        <w:t>произведением  Ю.И.</w:t>
      </w:r>
      <w:proofErr w:type="gramEnd"/>
      <w:r w:rsidRPr="005B1DE8">
        <w:rPr>
          <w:rFonts w:ascii="Times New Roman" w:hAnsi="Times New Roman"/>
          <w:sz w:val="24"/>
          <w:szCs w:val="24"/>
        </w:rPr>
        <w:t xml:space="preserve"> Смирнова 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DE8">
        <w:rPr>
          <w:rFonts w:ascii="Times New Roman" w:hAnsi="Times New Roman"/>
          <w:sz w:val="24"/>
          <w:szCs w:val="24"/>
        </w:rPr>
        <w:t>« Славянские</w:t>
      </w:r>
      <w:proofErr w:type="gramEnd"/>
      <w:r w:rsidRPr="005B1DE8">
        <w:rPr>
          <w:rFonts w:ascii="Times New Roman" w:hAnsi="Times New Roman"/>
          <w:sz w:val="24"/>
          <w:szCs w:val="24"/>
        </w:rPr>
        <w:t xml:space="preserve"> мифы», книга знакомит</w:t>
      </w:r>
      <w:r w:rsidRPr="005B1DE8">
        <w:rPr>
          <w:rFonts w:ascii="Verdana" w:hAnsi="Verdana"/>
          <w:color w:val="000000"/>
          <w:sz w:val="24"/>
          <w:szCs w:val="24"/>
        </w:rPr>
        <w:t xml:space="preserve"> </w:t>
      </w:r>
      <w:r w:rsidRPr="005B1DE8">
        <w:rPr>
          <w:rFonts w:ascii="Times New Roman" w:hAnsi="Times New Roman"/>
          <w:sz w:val="24"/>
          <w:szCs w:val="24"/>
        </w:rPr>
        <w:t xml:space="preserve">  читателя с историей славянской мифологии. Сюда включены очерки о богах Неба и Земли, календарных и обрядовых, «домашних» божествах, а также о сказочных персонажах.  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B1DE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торой раздел «Народные сказки» (</w:t>
      </w:r>
      <w:r w:rsidRPr="005B1DE8">
        <w:rPr>
          <w:rFonts w:ascii="Times New Roman" w:hAnsi="Times New Roman"/>
          <w:b/>
          <w:sz w:val="24"/>
          <w:szCs w:val="24"/>
        </w:rPr>
        <w:t>3ч)</w:t>
      </w:r>
      <w:r w:rsidRPr="005B1DE8">
        <w:rPr>
          <w:b/>
          <w:sz w:val="24"/>
          <w:szCs w:val="24"/>
        </w:rPr>
        <w:t xml:space="preserve"> </w:t>
      </w:r>
      <w:r w:rsidRPr="005B1DE8">
        <w:rPr>
          <w:sz w:val="24"/>
          <w:szCs w:val="24"/>
        </w:rPr>
        <w:t xml:space="preserve">- </w:t>
      </w:r>
      <w:r w:rsidRPr="005B1DE8">
        <w:rPr>
          <w:rFonts w:ascii="Times New Roman" w:hAnsi="Times New Roman"/>
          <w:sz w:val="24"/>
          <w:szCs w:val="24"/>
        </w:rPr>
        <w:t>«Царевна – лягушка», «Иван – крестьянский сын и чудо-юдо»,</w:t>
      </w:r>
      <w:r w:rsidRPr="005B1DE8">
        <w:rPr>
          <w:sz w:val="24"/>
          <w:szCs w:val="24"/>
        </w:rPr>
        <w:t xml:space="preserve"> </w:t>
      </w:r>
      <w:r w:rsidRPr="005B1DE8">
        <w:rPr>
          <w:rFonts w:ascii="Times New Roman" w:hAnsi="Times New Roman"/>
          <w:sz w:val="24"/>
          <w:szCs w:val="24"/>
        </w:rPr>
        <w:t xml:space="preserve">«Марья </w:t>
      </w:r>
      <w:proofErr w:type="spellStart"/>
      <w:r w:rsidRPr="005B1DE8">
        <w:rPr>
          <w:rFonts w:ascii="Times New Roman" w:hAnsi="Times New Roman"/>
          <w:sz w:val="24"/>
          <w:szCs w:val="24"/>
        </w:rPr>
        <w:t>Моревна</w:t>
      </w:r>
      <w:proofErr w:type="spellEnd"/>
      <w:r w:rsidRPr="005B1DE8">
        <w:rPr>
          <w:rFonts w:ascii="Times New Roman" w:hAnsi="Times New Roman"/>
          <w:sz w:val="24"/>
          <w:szCs w:val="24"/>
        </w:rPr>
        <w:t>» и др.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b/>
          <w:sz w:val="24"/>
          <w:szCs w:val="24"/>
        </w:rPr>
        <w:t xml:space="preserve">      В третьем разделе «Былины» (1ч) </w:t>
      </w:r>
      <w:proofErr w:type="gramStart"/>
      <w:r w:rsidRPr="005B1DE8">
        <w:rPr>
          <w:rFonts w:ascii="Times New Roman" w:hAnsi="Times New Roman"/>
          <w:sz w:val="24"/>
          <w:szCs w:val="24"/>
        </w:rPr>
        <w:t>представлено  стихотворение</w:t>
      </w:r>
      <w:proofErr w:type="gramEnd"/>
      <w:r w:rsidRPr="005B1DE8">
        <w:rPr>
          <w:rFonts w:ascii="Times New Roman" w:hAnsi="Times New Roman"/>
          <w:sz w:val="24"/>
          <w:szCs w:val="24"/>
        </w:rPr>
        <w:t xml:space="preserve"> А.Н. Толстого « Курган», в котором с грустью говорится о забвении подвигов богатырей, о том, что нельзя забывать историческое прошлое своей родины.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    </w:t>
      </w:r>
      <w:r w:rsidRPr="005B1DE8">
        <w:rPr>
          <w:rFonts w:ascii="Times New Roman" w:hAnsi="Times New Roman"/>
          <w:b/>
          <w:sz w:val="24"/>
          <w:szCs w:val="24"/>
        </w:rPr>
        <w:t>Четверт</w:t>
      </w:r>
      <w:r>
        <w:rPr>
          <w:rFonts w:ascii="Times New Roman" w:hAnsi="Times New Roman"/>
          <w:b/>
          <w:sz w:val="24"/>
          <w:szCs w:val="24"/>
        </w:rPr>
        <w:t xml:space="preserve">ый раздел </w:t>
      </w:r>
      <w:proofErr w:type="gramStart"/>
      <w:r>
        <w:rPr>
          <w:rFonts w:ascii="Times New Roman" w:hAnsi="Times New Roman"/>
          <w:b/>
          <w:sz w:val="24"/>
          <w:szCs w:val="24"/>
        </w:rPr>
        <w:t>« Авторские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сказки» (</w:t>
      </w:r>
      <w:r w:rsidRPr="005B1DE8">
        <w:rPr>
          <w:rFonts w:ascii="Times New Roman" w:hAnsi="Times New Roman"/>
          <w:b/>
          <w:sz w:val="24"/>
          <w:szCs w:val="24"/>
        </w:rPr>
        <w:t>3ч)</w:t>
      </w:r>
      <w:r w:rsidRPr="005B1DE8">
        <w:rPr>
          <w:rFonts w:ascii="Times New Roman" w:hAnsi="Times New Roman"/>
          <w:sz w:val="24"/>
          <w:szCs w:val="24"/>
        </w:rPr>
        <w:t xml:space="preserve"> знакомит обучающихся с </w:t>
      </w:r>
      <w:r w:rsidRPr="005B1DE8">
        <w:rPr>
          <w:sz w:val="24"/>
          <w:szCs w:val="24"/>
        </w:rPr>
        <w:t xml:space="preserve"> </w:t>
      </w:r>
      <w:r w:rsidRPr="005B1DE8">
        <w:rPr>
          <w:rFonts w:ascii="Times New Roman" w:hAnsi="Times New Roman"/>
          <w:sz w:val="24"/>
          <w:szCs w:val="24"/>
        </w:rPr>
        <w:t>фантастической  повестью Кира Булычева « Заповедник сказок», где  героиня Алиса оказывается в заповеднике сказок, знакомится с его удивительными обитателями и помогает выручить из беды директора заповедника Ивана Ивановича Царевича.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1DE8">
        <w:rPr>
          <w:rFonts w:ascii="Times New Roman" w:hAnsi="Times New Roman"/>
          <w:sz w:val="24"/>
          <w:szCs w:val="24"/>
        </w:rPr>
        <w:t xml:space="preserve"> </w:t>
      </w:r>
      <w:r w:rsidRPr="005B1DE8">
        <w:rPr>
          <w:rFonts w:ascii="Times New Roman" w:hAnsi="Times New Roman"/>
          <w:b/>
          <w:sz w:val="24"/>
          <w:szCs w:val="24"/>
        </w:rPr>
        <w:t xml:space="preserve">Пятый раздел </w:t>
      </w:r>
      <w:proofErr w:type="gramStart"/>
      <w:r w:rsidRPr="005B1DE8">
        <w:rPr>
          <w:rFonts w:ascii="Times New Roman" w:hAnsi="Times New Roman"/>
          <w:b/>
          <w:sz w:val="24"/>
          <w:szCs w:val="24"/>
        </w:rPr>
        <w:t>« Басни</w:t>
      </w:r>
      <w:proofErr w:type="gramEnd"/>
      <w:r w:rsidRPr="005B1DE8">
        <w:rPr>
          <w:rFonts w:ascii="Times New Roman" w:hAnsi="Times New Roman"/>
          <w:b/>
          <w:sz w:val="24"/>
          <w:szCs w:val="24"/>
        </w:rPr>
        <w:t>» (1ч</w:t>
      </w:r>
      <w:r w:rsidRPr="005B1DE8">
        <w:rPr>
          <w:rFonts w:ascii="Times New Roman" w:hAnsi="Times New Roman"/>
          <w:sz w:val="24"/>
          <w:szCs w:val="24"/>
        </w:rPr>
        <w:t>) представлен баснями Л.Н. Толстого «Царь и сокол», «Муравей и голубка».</w:t>
      </w:r>
      <w:r w:rsidRPr="005B1DE8">
        <w:rPr>
          <w:color w:val="333333"/>
          <w:sz w:val="24"/>
          <w:szCs w:val="24"/>
        </w:rPr>
        <w:t xml:space="preserve"> </w:t>
      </w:r>
      <w:r w:rsidRPr="005B1DE8">
        <w:rPr>
          <w:rFonts w:ascii="Times New Roman" w:hAnsi="Times New Roman"/>
          <w:sz w:val="24"/>
          <w:szCs w:val="24"/>
        </w:rPr>
        <w:t>Отличительными особенностями басен Толстого являются: ярко выраженный педагогический подтекст, простота и ясность языка, глубокое, философское содержание, краткость изложения.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    </w:t>
      </w:r>
      <w:r w:rsidRPr="005B1DE8">
        <w:rPr>
          <w:rFonts w:ascii="Times New Roman" w:hAnsi="Times New Roman"/>
          <w:b/>
          <w:sz w:val="24"/>
          <w:szCs w:val="24"/>
        </w:rPr>
        <w:t>В шестой раздел «Слово о родной земле»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5B1DE8">
        <w:rPr>
          <w:rFonts w:ascii="Times New Roman" w:hAnsi="Times New Roman"/>
          <w:b/>
          <w:sz w:val="24"/>
          <w:szCs w:val="24"/>
        </w:rPr>
        <w:t>2ч</w:t>
      </w:r>
      <w:r w:rsidRPr="005B1D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B1DE8">
        <w:rPr>
          <w:rFonts w:ascii="Times New Roman" w:hAnsi="Times New Roman"/>
          <w:sz w:val="24"/>
          <w:szCs w:val="24"/>
        </w:rPr>
        <w:t>вошли  стихотворение</w:t>
      </w:r>
      <w:proofErr w:type="gramEnd"/>
      <w:r w:rsidRPr="005B1DE8">
        <w:rPr>
          <w:rFonts w:ascii="Times New Roman" w:hAnsi="Times New Roman"/>
          <w:sz w:val="24"/>
          <w:szCs w:val="24"/>
        </w:rPr>
        <w:t xml:space="preserve"> С.  Есенина </w:t>
      </w:r>
      <w:proofErr w:type="gramStart"/>
      <w:r w:rsidRPr="005B1DE8">
        <w:rPr>
          <w:rFonts w:ascii="Times New Roman" w:hAnsi="Times New Roman"/>
          <w:sz w:val="24"/>
          <w:szCs w:val="24"/>
        </w:rPr>
        <w:t>« Гой</w:t>
      </w:r>
      <w:proofErr w:type="gramEnd"/>
      <w:r w:rsidRPr="005B1DE8">
        <w:rPr>
          <w:rFonts w:ascii="Times New Roman" w:hAnsi="Times New Roman"/>
          <w:sz w:val="24"/>
          <w:szCs w:val="24"/>
        </w:rPr>
        <w:t xml:space="preserve"> ты, Русь, моя родная», сказка-быль М. Пришвина « Кладовая солнца», в которой человек выступает хозяином природных богатств, благ, которыми нас одаривают леса, реки, поля, степи.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B1DE8">
        <w:rPr>
          <w:rFonts w:ascii="Times New Roman" w:hAnsi="Times New Roman"/>
          <w:b/>
          <w:sz w:val="24"/>
          <w:szCs w:val="24"/>
        </w:rPr>
        <w:t>Седьмой раздел «Слово о прошлом родины»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DE8">
        <w:rPr>
          <w:rFonts w:ascii="Times New Roman" w:hAnsi="Times New Roman"/>
          <w:b/>
          <w:sz w:val="24"/>
          <w:szCs w:val="24"/>
        </w:rPr>
        <w:t>(3</w:t>
      </w:r>
      <w:proofErr w:type="gramStart"/>
      <w:r w:rsidRPr="005B1DE8">
        <w:rPr>
          <w:rFonts w:ascii="Times New Roman" w:hAnsi="Times New Roman"/>
          <w:b/>
          <w:sz w:val="24"/>
          <w:szCs w:val="24"/>
        </w:rPr>
        <w:t>ч)</w:t>
      </w:r>
      <w:r w:rsidRPr="005B1DE8">
        <w:rPr>
          <w:rFonts w:ascii="Times New Roman" w:hAnsi="Times New Roman"/>
          <w:sz w:val="24"/>
          <w:szCs w:val="24"/>
        </w:rPr>
        <w:t xml:space="preserve">  знакомит</w:t>
      </w:r>
      <w:proofErr w:type="gramEnd"/>
      <w:r w:rsidRPr="005B1DE8">
        <w:rPr>
          <w:rFonts w:ascii="Times New Roman" w:hAnsi="Times New Roman"/>
          <w:sz w:val="24"/>
          <w:szCs w:val="24"/>
        </w:rPr>
        <w:t xml:space="preserve"> обучающихся</w:t>
      </w:r>
      <w:r w:rsidRPr="005B1DE8">
        <w:rPr>
          <w:sz w:val="24"/>
          <w:szCs w:val="24"/>
        </w:rPr>
        <w:t xml:space="preserve">      </w:t>
      </w:r>
      <w:r w:rsidRPr="005B1DE8">
        <w:rPr>
          <w:rFonts w:ascii="Times New Roman" w:hAnsi="Times New Roman"/>
          <w:sz w:val="24"/>
          <w:szCs w:val="24"/>
        </w:rPr>
        <w:t xml:space="preserve"> с детской исторической энциклопедией 19 века А.О. </w:t>
      </w:r>
      <w:proofErr w:type="spellStart"/>
      <w:r w:rsidRPr="005B1DE8">
        <w:rPr>
          <w:rFonts w:ascii="Times New Roman" w:hAnsi="Times New Roman"/>
          <w:sz w:val="24"/>
          <w:szCs w:val="24"/>
        </w:rPr>
        <w:t>Ишимовой</w:t>
      </w:r>
      <w:proofErr w:type="spellEnd"/>
      <w:r w:rsidRPr="005B1DE8">
        <w:rPr>
          <w:rFonts w:ascii="Times New Roman" w:hAnsi="Times New Roman"/>
          <w:sz w:val="24"/>
          <w:szCs w:val="24"/>
        </w:rPr>
        <w:t xml:space="preserve"> «История России в рассказах для детей», в свое время высоко оцененной А.С. Пушкиным и В.Г. Белинским.  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    </w:t>
      </w:r>
      <w:r w:rsidRPr="005B1DE8">
        <w:rPr>
          <w:rFonts w:ascii="Times New Roman" w:hAnsi="Times New Roman"/>
          <w:b/>
          <w:sz w:val="24"/>
          <w:szCs w:val="24"/>
        </w:rPr>
        <w:t>Восьмой раздел «Прошла по земле война» (3ч)</w:t>
      </w:r>
      <w:r w:rsidRPr="005B1DE8">
        <w:rPr>
          <w:sz w:val="24"/>
          <w:szCs w:val="24"/>
        </w:rPr>
        <w:t xml:space="preserve"> </w:t>
      </w:r>
      <w:proofErr w:type="gramStart"/>
      <w:r w:rsidRPr="005B1DE8">
        <w:rPr>
          <w:rFonts w:ascii="Times New Roman" w:hAnsi="Times New Roman"/>
          <w:sz w:val="24"/>
          <w:szCs w:val="24"/>
        </w:rPr>
        <w:t>знакомит  обучающихся</w:t>
      </w:r>
      <w:proofErr w:type="gramEnd"/>
      <w:r w:rsidRPr="005B1DE8">
        <w:rPr>
          <w:rFonts w:ascii="Times New Roman" w:hAnsi="Times New Roman"/>
          <w:sz w:val="24"/>
          <w:szCs w:val="24"/>
        </w:rPr>
        <w:t xml:space="preserve"> с удивительными  похождениями Васьки </w:t>
      </w:r>
      <w:proofErr w:type="spellStart"/>
      <w:r w:rsidRPr="005B1DE8">
        <w:rPr>
          <w:rFonts w:ascii="Times New Roman" w:hAnsi="Times New Roman"/>
          <w:sz w:val="24"/>
          <w:szCs w:val="24"/>
        </w:rPr>
        <w:t>Молокоедова</w:t>
      </w:r>
      <w:proofErr w:type="spellEnd"/>
      <w:r w:rsidRPr="005B1DE8">
        <w:rPr>
          <w:rFonts w:ascii="Times New Roman" w:hAnsi="Times New Roman"/>
          <w:sz w:val="24"/>
          <w:szCs w:val="24"/>
        </w:rPr>
        <w:t xml:space="preserve">, Димки </w:t>
      </w:r>
      <w:proofErr w:type="spellStart"/>
      <w:r w:rsidRPr="005B1DE8">
        <w:rPr>
          <w:rFonts w:ascii="Times New Roman" w:hAnsi="Times New Roman"/>
          <w:sz w:val="24"/>
          <w:szCs w:val="24"/>
        </w:rPr>
        <w:t>Кожедубова</w:t>
      </w:r>
      <w:proofErr w:type="spellEnd"/>
      <w:r w:rsidRPr="005B1DE8">
        <w:rPr>
          <w:rFonts w:ascii="Times New Roman" w:hAnsi="Times New Roman"/>
          <w:sz w:val="24"/>
          <w:szCs w:val="24"/>
        </w:rPr>
        <w:t xml:space="preserve"> и Левки </w:t>
      </w:r>
      <w:proofErr w:type="spellStart"/>
      <w:r w:rsidRPr="005B1DE8">
        <w:rPr>
          <w:rFonts w:ascii="Times New Roman" w:hAnsi="Times New Roman"/>
          <w:sz w:val="24"/>
          <w:szCs w:val="24"/>
        </w:rPr>
        <w:t>Гомзина</w:t>
      </w:r>
      <w:proofErr w:type="spellEnd"/>
      <w:r w:rsidRPr="005B1DE8">
        <w:rPr>
          <w:rFonts w:ascii="Times New Roman" w:hAnsi="Times New Roman"/>
          <w:sz w:val="24"/>
          <w:szCs w:val="24"/>
        </w:rPr>
        <w:t xml:space="preserve"> во время прошлой войны  в книге В. С. Клепова  «Тайна золотой долины. Четверо из России».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1DE8">
        <w:rPr>
          <w:rFonts w:ascii="Times New Roman" w:hAnsi="Times New Roman"/>
          <w:b/>
          <w:sz w:val="24"/>
          <w:szCs w:val="24"/>
        </w:rPr>
        <w:t xml:space="preserve">Девятый </w:t>
      </w:r>
      <w:proofErr w:type="gramStart"/>
      <w:r w:rsidRPr="005B1DE8">
        <w:rPr>
          <w:rFonts w:ascii="Times New Roman" w:hAnsi="Times New Roman"/>
          <w:b/>
          <w:sz w:val="24"/>
          <w:szCs w:val="24"/>
        </w:rPr>
        <w:t>раздел  «</w:t>
      </w:r>
      <w:proofErr w:type="gramEnd"/>
      <w:r w:rsidRPr="005B1DE8">
        <w:rPr>
          <w:rFonts w:ascii="Times New Roman" w:hAnsi="Times New Roman"/>
          <w:b/>
          <w:sz w:val="24"/>
          <w:szCs w:val="24"/>
        </w:rPr>
        <w:t xml:space="preserve"> О добре и красоте»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DE8">
        <w:rPr>
          <w:rFonts w:ascii="Times New Roman" w:hAnsi="Times New Roman"/>
          <w:b/>
          <w:sz w:val="24"/>
          <w:szCs w:val="24"/>
        </w:rPr>
        <w:t>(2ч</w:t>
      </w:r>
      <w:r w:rsidRPr="005B1DE8">
        <w:rPr>
          <w:rFonts w:ascii="Times New Roman" w:hAnsi="Times New Roman"/>
          <w:sz w:val="24"/>
          <w:szCs w:val="24"/>
        </w:rPr>
        <w:t>) представлен рассказами Ю. Яковлева « Рыцарь Вася», А. Платонова « Сухой хлеб».</w:t>
      </w:r>
    </w:p>
    <w:p w:rsidR="002B3783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DE8">
        <w:rPr>
          <w:rFonts w:ascii="Times New Roman" w:hAnsi="Times New Roman"/>
          <w:sz w:val="24"/>
          <w:szCs w:val="24"/>
        </w:rPr>
        <w:t xml:space="preserve">  </w:t>
      </w:r>
      <w:r w:rsidRPr="005B1DE8">
        <w:rPr>
          <w:rFonts w:ascii="Times New Roman" w:hAnsi="Times New Roman"/>
          <w:b/>
          <w:sz w:val="24"/>
          <w:szCs w:val="24"/>
        </w:rPr>
        <w:t xml:space="preserve">В десятом разделе </w:t>
      </w:r>
      <w:proofErr w:type="gramStart"/>
      <w:r w:rsidRPr="005B1DE8">
        <w:rPr>
          <w:rFonts w:ascii="Times New Roman" w:hAnsi="Times New Roman"/>
          <w:b/>
          <w:sz w:val="24"/>
          <w:szCs w:val="24"/>
        </w:rPr>
        <w:t>« Мир</w:t>
      </w:r>
      <w:proofErr w:type="gramEnd"/>
      <w:r w:rsidRPr="005B1DE8">
        <w:rPr>
          <w:rFonts w:ascii="Times New Roman" w:hAnsi="Times New Roman"/>
          <w:b/>
          <w:sz w:val="24"/>
          <w:szCs w:val="24"/>
        </w:rPr>
        <w:t xml:space="preserve"> детства»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DE8">
        <w:rPr>
          <w:rFonts w:ascii="Times New Roman" w:hAnsi="Times New Roman"/>
          <w:b/>
          <w:sz w:val="24"/>
          <w:szCs w:val="24"/>
        </w:rPr>
        <w:t>(11ч</w:t>
      </w:r>
      <w:r w:rsidRPr="005B1DE8">
        <w:rPr>
          <w:rFonts w:ascii="Times New Roman" w:hAnsi="Times New Roman"/>
          <w:sz w:val="24"/>
          <w:szCs w:val="24"/>
        </w:rPr>
        <w:t xml:space="preserve">)  представлены   повести посвященные школьной тематике Е. </w:t>
      </w:r>
      <w:proofErr w:type="spellStart"/>
      <w:r w:rsidRPr="005B1DE8">
        <w:rPr>
          <w:rFonts w:ascii="Times New Roman" w:hAnsi="Times New Roman"/>
          <w:sz w:val="24"/>
          <w:szCs w:val="24"/>
        </w:rPr>
        <w:t>Велтисов</w:t>
      </w:r>
      <w:proofErr w:type="spellEnd"/>
      <w:r w:rsidRPr="005B1DE8">
        <w:rPr>
          <w:rFonts w:ascii="Times New Roman" w:hAnsi="Times New Roman"/>
          <w:sz w:val="24"/>
          <w:szCs w:val="24"/>
        </w:rPr>
        <w:t xml:space="preserve"> « Приключения Электроника», В.Н. Кочетков «Урок географии»,  а так же повесть А. П. Гайдара « Тимур и его команда».  Повесть </w:t>
      </w:r>
      <w:proofErr w:type="spellStart"/>
      <w:proofErr w:type="gramStart"/>
      <w:r w:rsidRPr="005B1DE8">
        <w:rPr>
          <w:rFonts w:ascii="Times New Roman" w:hAnsi="Times New Roman"/>
          <w:sz w:val="24"/>
          <w:szCs w:val="24"/>
        </w:rPr>
        <w:t>Т.Н.Троепольского</w:t>
      </w:r>
      <w:proofErr w:type="spellEnd"/>
      <w:r w:rsidRPr="005B1DE8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5B1DE8">
        <w:rPr>
          <w:rFonts w:ascii="Times New Roman" w:hAnsi="Times New Roman"/>
          <w:sz w:val="24"/>
          <w:szCs w:val="24"/>
        </w:rPr>
        <w:t>Белый Бим Чёрное ухо»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DE8">
        <w:rPr>
          <w:rFonts w:ascii="Times New Roman" w:hAnsi="Times New Roman"/>
          <w:sz w:val="24"/>
          <w:szCs w:val="24"/>
        </w:rPr>
        <w:t>не просто о верном и до конца жизни преданном сеттере Биме, но и о злых и добрых людях, а также о взаимопонимании «двух миров»: человека и природы</w:t>
      </w:r>
      <w:r>
        <w:rPr>
          <w:rFonts w:ascii="Times New Roman" w:hAnsi="Times New Roman"/>
          <w:sz w:val="24"/>
          <w:szCs w:val="24"/>
        </w:rPr>
        <w:t>.</w:t>
      </w:r>
    </w:p>
    <w:p w:rsidR="002B3783" w:rsidRPr="005B1DE8" w:rsidRDefault="002B3783" w:rsidP="002B37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B1DE8">
        <w:rPr>
          <w:rFonts w:ascii="Times New Roman" w:hAnsi="Times New Roman"/>
          <w:b/>
          <w:sz w:val="24"/>
          <w:szCs w:val="24"/>
        </w:rPr>
        <w:t>Одиннадцатый  раздел</w:t>
      </w:r>
      <w:proofErr w:type="gramEnd"/>
      <w:r w:rsidRPr="005B1DE8">
        <w:rPr>
          <w:rFonts w:ascii="Times New Roman" w:hAnsi="Times New Roman"/>
          <w:b/>
          <w:sz w:val="24"/>
          <w:szCs w:val="24"/>
        </w:rPr>
        <w:t xml:space="preserve"> «Удивительные приключения»</w:t>
      </w:r>
      <w:r>
        <w:rPr>
          <w:rFonts w:ascii="Times New Roman" w:hAnsi="Times New Roman"/>
          <w:b/>
          <w:sz w:val="24"/>
          <w:szCs w:val="24"/>
        </w:rPr>
        <w:t xml:space="preserve"> (3ч</w:t>
      </w:r>
      <w:r w:rsidRPr="005B1DE8">
        <w:rPr>
          <w:rFonts w:ascii="Times New Roman" w:hAnsi="Times New Roman"/>
          <w:b/>
          <w:sz w:val="24"/>
          <w:szCs w:val="24"/>
        </w:rPr>
        <w:t>)</w:t>
      </w:r>
      <w:r w:rsidRPr="005B1DE8">
        <w:rPr>
          <w:rFonts w:ascii="Times New Roman" w:hAnsi="Times New Roman"/>
          <w:sz w:val="24"/>
          <w:szCs w:val="24"/>
        </w:rPr>
        <w:t xml:space="preserve">  знакомит  обучающихся с  повестью А. Некрасова </w:t>
      </w:r>
      <w:r>
        <w:rPr>
          <w:rFonts w:ascii="Times New Roman" w:hAnsi="Times New Roman"/>
          <w:sz w:val="24"/>
          <w:szCs w:val="24"/>
        </w:rPr>
        <w:t xml:space="preserve">«Приключения капитана </w:t>
      </w:r>
      <w:proofErr w:type="spellStart"/>
      <w:r>
        <w:rPr>
          <w:rFonts w:ascii="Times New Roman" w:hAnsi="Times New Roman"/>
          <w:sz w:val="24"/>
          <w:szCs w:val="24"/>
        </w:rPr>
        <w:t>Врунгеля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B1DE8">
        <w:rPr>
          <w:rFonts w:ascii="Times New Roman" w:hAnsi="Times New Roman"/>
          <w:sz w:val="24"/>
          <w:szCs w:val="24"/>
        </w:rPr>
        <w:t>, развивающей   нестандартное мышление и творческое воображение детей</w:t>
      </w:r>
      <w:r w:rsidRPr="005B1DE8">
        <w:rPr>
          <w:rFonts w:ascii="Times New Roman" w:hAnsi="Times New Roman"/>
          <w:b/>
          <w:sz w:val="24"/>
          <w:szCs w:val="24"/>
        </w:rPr>
        <w:t>.</w:t>
      </w:r>
      <w:r w:rsidRPr="005B1DE8">
        <w:rPr>
          <w:rFonts w:ascii="Times New Roman" w:hAnsi="Times New Roman"/>
          <w:sz w:val="24"/>
          <w:szCs w:val="24"/>
        </w:rPr>
        <w:t xml:space="preserve">  </w:t>
      </w:r>
    </w:p>
    <w:p w:rsidR="002B3783" w:rsidRDefault="002B3783" w:rsidP="002B378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6CC8" w:rsidRPr="002B3783" w:rsidRDefault="002B3783" w:rsidP="002B378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3783">
        <w:rPr>
          <w:rFonts w:ascii="Times New Roman" w:hAnsi="Times New Roman"/>
          <w:b/>
          <w:sz w:val="24"/>
          <w:szCs w:val="24"/>
        </w:rPr>
        <w:t>2</w:t>
      </w:r>
      <w:r w:rsidR="009C6CC8" w:rsidRPr="002B3783">
        <w:rPr>
          <w:rFonts w:ascii="Times New Roman" w:hAnsi="Times New Roman"/>
          <w:b/>
          <w:sz w:val="24"/>
          <w:szCs w:val="24"/>
        </w:rPr>
        <w:t xml:space="preserve"> Раздел. </w:t>
      </w:r>
      <w:r w:rsidR="009C6CC8" w:rsidRPr="002B3783">
        <w:rPr>
          <w:rFonts w:ascii="Times New Roman" w:hAnsi="Times New Roman"/>
          <w:b/>
          <w:color w:val="000000"/>
          <w:sz w:val="24"/>
          <w:szCs w:val="24"/>
        </w:rPr>
        <w:t>«Планируемые результаты освоения учебного предмета, курса»</w:t>
      </w:r>
    </w:p>
    <w:tbl>
      <w:tblPr>
        <w:tblpPr w:leftFromText="180" w:rightFromText="180" w:vertAnchor="text" w:horzAnchor="margin" w:tblpY="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5"/>
        <w:gridCol w:w="7796"/>
      </w:tblGrid>
      <w:tr w:rsidR="009C6CC8" w:rsidRPr="00CD2867" w:rsidTr="000865F9">
        <w:trPr>
          <w:trHeight w:val="264"/>
        </w:trPr>
        <w:tc>
          <w:tcPr>
            <w:tcW w:w="15701" w:type="dxa"/>
            <w:gridSpan w:val="2"/>
            <w:tcBorders>
              <w:bottom w:val="single" w:sz="4" w:space="0" w:color="auto"/>
            </w:tcBorders>
          </w:tcPr>
          <w:p w:rsidR="009C6CC8" w:rsidRPr="00CD2867" w:rsidRDefault="009C6CC8" w:rsidP="009C6C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  <w:p w:rsidR="009C6CC8" w:rsidRDefault="009C6CC8" w:rsidP="009C6C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ПРЕДМЕТНЫЕ</w:t>
            </w:r>
          </w:p>
          <w:p w:rsidR="009C6CC8" w:rsidRPr="00CD2867" w:rsidRDefault="009C6CC8" w:rsidP="009C6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CC8" w:rsidRPr="00CD2867" w:rsidTr="000865F9">
        <w:trPr>
          <w:trHeight w:val="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9C6CC8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C6CC8" w:rsidRPr="00CD2867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научатся: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•воспринимать на слух художественное произведение, определять произведенное им впечатление;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•читать вслух осмысленно, передавая нужную интонацию;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•пересказывать произведение кратко, выборочно, используя соответствующую лексику;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•объяснять смысл названия произведения, связь его с содержанием;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•вычленять фрагменты текста, нужные для ответа на поставленные вопросы;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•объяснять действия персонажей;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•делить произведения на части, озаглавливать их (под руководством учителя);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•сравнивать героев разных произведений;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 xml:space="preserve">•ставить вопросы к тексту. рассказывать прочитанную сказку от лица </w:t>
            </w:r>
            <w:r w:rsidRPr="00CD2867">
              <w:rPr>
                <w:rFonts w:ascii="Times New Roman" w:hAnsi="Times New Roman"/>
                <w:sz w:val="24"/>
                <w:szCs w:val="24"/>
              </w:rPr>
              <w:lastRenderedPageBreak/>
              <w:t>персонажа по данному плану;</w:t>
            </w:r>
          </w:p>
          <w:p w:rsidR="009C6CC8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•выразительно читать стихотворение и фрагменты прозаического текста перед группой.</w:t>
            </w:r>
          </w:p>
          <w:p w:rsidR="009C6CC8" w:rsidRPr="009C6CC8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</w:t>
            </w:r>
            <w:r w:rsidRPr="009C6CC8">
              <w:rPr>
                <w:rFonts w:ascii="Times New Roman" w:hAnsi="Times New Roman"/>
                <w:sz w:val="24"/>
                <w:szCs w:val="24"/>
              </w:rPr>
              <w:t>выделять рифмы в тексте стихотворения;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6CC8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C6CC8" w:rsidRPr="00CD2867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научиться</w:t>
            </w:r>
            <w:r w:rsidRPr="00CD28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•в процессе размышления над произведением привлекать опыт собственных переживаний, жизненных впечатлений.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•читать по ролям художественное произведение;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•сочинять рассказы, загадки, сказки, продолжения прочитанных произведений;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•придумывать иллюстрации к прочитанным произведениям;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•создавать рассказ на заданную тему по личным впечатлениям;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 xml:space="preserve">•участвовать в </w:t>
            </w:r>
            <w:proofErr w:type="spellStart"/>
            <w:r w:rsidRPr="00CD2867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CD2867">
              <w:rPr>
                <w:rFonts w:ascii="Times New Roman" w:hAnsi="Times New Roman"/>
                <w:sz w:val="24"/>
                <w:szCs w:val="24"/>
              </w:rPr>
              <w:t xml:space="preserve"> литературных произведений;</w:t>
            </w: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•объяснять переносное значение отдельных слов, фразеологизмов;</w:t>
            </w: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•находить сравнения в тексте произведения;</w:t>
            </w: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•определять особенности жанра отдельных произведений фольклора;</w:t>
            </w: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 xml:space="preserve">•определять отношение автора к персонажам, определять, как оно </w:t>
            </w:r>
            <w:r w:rsidRPr="00CD2867">
              <w:rPr>
                <w:rFonts w:ascii="Times New Roman" w:hAnsi="Times New Roman"/>
                <w:sz w:val="24"/>
                <w:szCs w:val="24"/>
              </w:rPr>
              <w:lastRenderedPageBreak/>
              <w:t>выражено;</w:t>
            </w: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 xml:space="preserve">•выделять слова действующих лиц, автора, описание внешности, поступков героев, </w:t>
            </w:r>
          </w:p>
          <w:p w:rsidR="009C6CC8" w:rsidRPr="00CD2867" w:rsidRDefault="009C6CC8" w:rsidP="000865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CC8" w:rsidRPr="00CD2867" w:rsidTr="000865F9">
        <w:trPr>
          <w:trHeight w:val="308"/>
        </w:trPr>
        <w:tc>
          <w:tcPr>
            <w:tcW w:w="1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6CC8" w:rsidRPr="00CD2867" w:rsidRDefault="009C6CC8" w:rsidP="00086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Pr="00CD2867" w:rsidRDefault="009C6CC8" w:rsidP="009C6C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C6CC8" w:rsidRPr="00CD2867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</w:p>
        </w:tc>
      </w:tr>
      <w:tr w:rsidR="009C6CC8" w:rsidRPr="00CD2867" w:rsidTr="000865F9">
        <w:trPr>
          <w:trHeight w:val="147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</w:t>
            </w:r>
            <w:r w:rsidRPr="00CD2867">
              <w:rPr>
                <w:rFonts w:ascii="Times New Roman" w:hAnsi="Times New Roman"/>
                <w:b/>
                <w:sz w:val="24"/>
                <w:szCs w:val="24"/>
              </w:rPr>
              <w:t> на доступном уровне</w:t>
            </w:r>
            <w:r w:rsidRPr="00CD286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CC8" w:rsidRPr="0053148D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•самостоятельной оценки правильности выполненных действия, внесения корректив;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9C6CC8" w:rsidRPr="00CD2867" w:rsidRDefault="009C6CC8" w:rsidP="000865F9">
            <w:pPr>
              <w:pStyle w:val="a3"/>
              <w:ind w:left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•планирования своих действий в соответствии с поставленной целью (например, участие в проектной деятельности).</w:t>
            </w:r>
          </w:p>
          <w:p w:rsidR="009C6CC8" w:rsidRPr="00CD2867" w:rsidRDefault="009C6CC8" w:rsidP="000865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CC8" w:rsidRPr="00CD2867" w:rsidTr="000865F9">
        <w:trPr>
          <w:trHeight w:val="360"/>
        </w:trPr>
        <w:tc>
          <w:tcPr>
            <w:tcW w:w="1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6CC8" w:rsidRPr="00CD2867" w:rsidRDefault="009C6CC8" w:rsidP="000865F9">
            <w:pPr>
              <w:pStyle w:val="a3"/>
              <w:ind w:left="36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</w:tc>
      </w:tr>
      <w:tr w:rsidR="009C6CC8" w:rsidRPr="00CD2867" w:rsidTr="000865F9">
        <w:trPr>
          <w:trHeight w:val="302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научатся:</w:t>
            </w:r>
          </w:p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Pr="00CD2867" w:rsidRDefault="009C6CC8" w:rsidP="009C6CC8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•прогнозировать содержание произведения по его названию, ключевым словам;</w:t>
            </w: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•самостоятельно находить значения отдельных слов в толковом словаре, помещённом в учебнике, в сносках к тексту;</w:t>
            </w:r>
          </w:p>
          <w:p w:rsidR="009C6CC8" w:rsidRPr="00CD2867" w:rsidRDefault="009C6CC8" w:rsidP="000865F9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after="0" w:line="360" w:lineRule="auto"/>
              <w:ind w:left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9C6CC8" w:rsidRPr="00CD2867" w:rsidRDefault="009C6CC8" w:rsidP="000865F9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сравнивать произведения и героев;</w:t>
            </w:r>
          </w:p>
          <w:p w:rsidR="009C6CC8" w:rsidRPr="00CD2867" w:rsidRDefault="009C6CC8" w:rsidP="000865F9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между поступками героев;</w:t>
            </w:r>
          </w:p>
          <w:p w:rsidR="009C6CC8" w:rsidRPr="00CD2867" w:rsidRDefault="009C6CC8" w:rsidP="000865F9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находить объяснение незнакомых слов в словаре;</w:t>
            </w:r>
          </w:p>
          <w:p w:rsidR="009C6CC8" w:rsidRPr="00CD2867" w:rsidRDefault="009C6CC8" w:rsidP="000865F9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находить нужные книги в библиотеке</w:t>
            </w:r>
          </w:p>
          <w:p w:rsidR="009C6CC8" w:rsidRPr="00CD2867" w:rsidRDefault="009C6CC8" w:rsidP="000865F9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after="0" w:line="360" w:lineRule="auto"/>
              <w:ind w:left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6CC8" w:rsidRPr="00CD2867" w:rsidTr="000865F9">
        <w:trPr>
          <w:trHeight w:val="70"/>
        </w:trPr>
        <w:tc>
          <w:tcPr>
            <w:tcW w:w="1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6CC8" w:rsidRPr="00CD2867" w:rsidRDefault="009C6CC8" w:rsidP="000865F9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</w:p>
        </w:tc>
      </w:tr>
      <w:tr w:rsidR="009C6CC8" w:rsidRPr="00CD2867" w:rsidTr="000865F9">
        <w:trPr>
          <w:trHeight w:val="556"/>
        </w:trPr>
        <w:tc>
          <w:tcPr>
            <w:tcW w:w="7905" w:type="dxa"/>
            <w:tcBorders>
              <w:top w:val="single" w:sz="4" w:space="0" w:color="auto"/>
            </w:tcBorders>
          </w:tcPr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научатся:</w:t>
            </w:r>
          </w:p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CC8" w:rsidRPr="00CD2867" w:rsidRDefault="009C6CC8" w:rsidP="009C6CC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iCs/>
                <w:sz w:val="24"/>
                <w:szCs w:val="24"/>
              </w:rPr>
              <w:t xml:space="preserve">оформлять свои мысли в устной и письменной форме (на уровне </w:t>
            </w:r>
            <w:r w:rsidRPr="00CD28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предложения или небольшого текста);</w:t>
            </w:r>
          </w:p>
          <w:p w:rsidR="009C6CC8" w:rsidRPr="00CD2867" w:rsidRDefault="009C6CC8" w:rsidP="000865F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работая в паре, высказывать свое мнение, выслушивать мнение партнёра;</w:t>
            </w:r>
          </w:p>
          <w:p w:rsidR="009C6CC8" w:rsidRPr="00CD2867" w:rsidRDefault="009C6CC8" w:rsidP="000865F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задавать вопросы по тексту произведения;</w:t>
            </w:r>
          </w:p>
          <w:p w:rsidR="009C6CC8" w:rsidRPr="00765AF1" w:rsidRDefault="009C6CC8" w:rsidP="000865F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сотрудничать с одноклассниками, участвуя в групповой деятельности (под руководством взрослого).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C6CC8" w:rsidRPr="00CD2867" w:rsidRDefault="009C6CC8" w:rsidP="000865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Учащиеся получат возможность научиться:</w:t>
            </w:r>
          </w:p>
          <w:p w:rsidR="009C6CC8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 xml:space="preserve">•обсуждать героев литературных произведений: высказывать свое отношение, оценивать высказывание партнера, вырабатывать общую </w:t>
            </w:r>
            <w:r w:rsidRPr="00CD2867">
              <w:rPr>
                <w:rFonts w:ascii="Times New Roman" w:hAnsi="Times New Roman"/>
                <w:sz w:val="24"/>
                <w:szCs w:val="24"/>
              </w:rPr>
              <w:lastRenderedPageBreak/>
              <w:t>позицию;</w:t>
            </w:r>
          </w:p>
          <w:p w:rsidR="009C6CC8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2867">
              <w:rPr>
                <w:rFonts w:ascii="Times New Roman" w:hAnsi="Times New Roman"/>
                <w:sz w:val="24"/>
                <w:szCs w:val="24"/>
              </w:rPr>
              <w:t>ргументировать собственную позицию;</w:t>
            </w:r>
          </w:p>
          <w:p w:rsidR="009C6CC8" w:rsidRPr="00CD2867" w:rsidRDefault="009C6CC8" w:rsidP="009C6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•получать нужную информацию, задавая вопросы старшим; сопоставлять полученные ответы.</w:t>
            </w:r>
          </w:p>
          <w:p w:rsidR="009C6CC8" w:rsidRPr="00CD2867" w:rsidRDefault="009C6CC8" w:rsidP="000865F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6CC8" w:rsidRPr="00CD2867" w:rsidTr="000865F9">
        <w:tc>
          <w:tcPr>
            <w:tcW w:w="15701" w:type="dxa"/>
            <w:gridSpan w:val="2"/>
          </w:tcPr>
          <w:p w:rsidR="009C6CC8" w:rsidRDefault="009C6CC8" w:rsidP="00086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6CC8" w:rsidRDefault="009C6CC8" w:rsidP="00086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6CC8" w:rsidRDefault="009C6CC8" w:rsidP="009C6C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6CC8" w:rsidRPr="00CD2867" w:rsidRDefault="009C6CC8" w:rsidP="009C6C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</w:tr>
      <w:tr w:rsidR="009C6CC8" w:rsidRPr="00CD2867" w:rsidTr="000865F9">
        <w:trPr>
          <w:trHeight w:val="70"/>
        </w:trPr>
        <w:tc>
          <w:tcPr>
            <w:tcW w:w="7905" w:type="dxa"/>
          </w:tcPr>
          <w:p w:rsidR="009C6CC8" w:rsidRDefault="009C6CC8" w:rsidP="000865F9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C6CC8" w:rsidRPr="00CD2867" w:rsidRDefault="009C6CC8" w:rsidP="000865F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 учащихся будут сформированы</w:t>
            </w:r>
            <w:r w:rsidRPr="00CD286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9C6CC8" w:rsidRPr="00CD2867" w:rsidRDefault="009C6CC8" w:rsidP="00086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6CC8" w:rsidRPr="00CD2867" w:rsidRDefault="009C6CC8" w:rsidP="00086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•положительное отношение и интерес к занятиям  литературного чтения.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Обучающиеся приобретают опыт: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•оценки своих эмоциональных реакций, поступков и действий других людей.</w:t>
            </w:r>
          </w:p>
          <w:p w:rsidR="009C6CC8" w:rsidRPr="00CD2867" w:rsidRDefault="009C6CC8" w:rsidP="00086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 xml:space="preserve">•внимательного отношения к собственным переживаниям, вызванным восприятием природы, произведения искусства, собственных </w:t>
            </w:r>
            <w:proofErr w:type="spellStart"/>
            <w:proofErr w:type="gramStart"/>
            <w:r w:rsidRPr="00CD2867">
              <w:rPr>
                <w:rFonts w:ascii="Times New Roman" w:hAnsi="Times New Roman"/>
                <w:sz w:val="24"/>
                <w:szCs w:val="24"/>
              </w:rPr>
              <w:t>поступков,действий</w:t>
            </w:r>
            <w:proofErr w:type="spellEnd"/>
            <w:proofErr w:type="gramEnd"/>
            <w:r w:rsidRPr="00CD2867">
              <w:rPr>
                <w:rFonts w:ascii="Times New Roman" w:hAnsi="Times New Roman"/>
                <w:sz w:val="24"/>
                <w:szCs w:val="24"/>
              </w:rPr>
              <w:t xml:space="preserve"> других людей;</w:t>
            </w:r>
          </w:p>
          <w:p w:rsidR="009C6CC8" w:rsidRPr="00CD2867" w:rsidRDefault="009C6CC8" w:rsidP="000865F9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C6CC8" w:rsidRDefault="009C6CC8" w:rsidP="000865F9">
            <w:pPr>
              <w:pStyle w:val="a3"/>
              <w:ind w:left="36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C6CC8" w:rsidRPr="00CD2867" w:rsidRDefault="009C6CC8" w:rsidP="000865F9">
            <w:pPr>
              <w:pStyle w:val="a3"/>
              <w:ind w:left="36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D28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для формирования: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•представление о добре и зле, общих нравственных категориях;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•умение соотносить жизненные наблюдения с читательскими впечатлениями;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•ориентация в нравственном содержании собственных поступков и поступков других людей;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 xml:space="preserve"> •внимание к переживаниям других людей, чувство сопереживания;</w:t>
            </w:r>
          </w:p>
          <w:p w:rsidR="009C6CC8" w:rsidRPr="00CD2867" w:rsidRDefault="009C6CC8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67">
              <w:rPr>
                <w:rFonts w:ascii="Times New Roman" w:hAnsi="Times New Roman"/>
                <w:sz w:val="24"/>
                <w:szCs w:val="24"/>
              </w:rPr>
              <w:t>•эстетическое чувство на основе знакомства с разными видами искусства, наблюдений за природой. (внимательное и вдумчивое отношение к произведениям искусства, явлениям природы)</w:t>
            </w:r>
          </w:p>
          <w:p w:rsidR="009C6CC8" w:rsidRPr="00CD2867" w:rsidRDefault="009C6CC8" w:rsidP="000865F9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CC8" w:rsidRPr="00CD2867" w:rsidRDefault="009C6CC8" w:rsidP="000865F9">
            <w:pPr>
              <w:tabs>
                <w:tab w:val="left" w:pos="284"/>
              </w:tabs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6CC8" w:rsidRDefault="009C6CC8" w:rsidP="009C6CC8">
      <w:pPr>
        <w:outlineLvl w:val="0"/>
        <w:rPr>
          <w:rFonts w:ascii="Times New Roman" w:hAnsi="Times New Roman"/>
          <w:b/>
          <w:sz w:val="24"/>
          <w:szCs w:val="24"/>
        </w:rPr>
        <w:sectPr w:rsidR="009C6CC8" w:rsidSect="00456BC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C6CC8" w:rsidRPr="00126138" w:rsidRDefault="009C6CC8" w:rsidP="001261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138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3 </w:t>
      </w:r>
      <w:r w:rsidRPr="00126138">
        <w:rPr>
          <w:rFonts w:ascii="Times New Roman" w:hAnsi="Times New Roman"/>
          <w:b/>
          <w:sz w:val="24"/>
          <w:szCs w:val="24"/>
        </w:rPr>
        <w:t>Раздел.  «Тематическое планирование»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603"/>
        <w:gridCol w:w="3652"/>
        <w:gridCol w:w="3862"/>
      </w:tblGrid>
      <w:tr w:rsidR="00117C13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13" w:rsidRPr="00072329" w:rsidRDefault="00117C13" w:rsidP="00C91174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13" w:rsidRPr="00072329" w:rsidRDefault="00117C13" w:rsidP="00C9117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32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13" w:rsidRPr="00072329" w:rsidRDefault="00117C13" w:rsidP="00C91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proofErr w:type="gramStart"/>
            <w:r w:rsidRPr="00072329">
              <w:rPr>
                <w:rFonts w:ascii="Times New Roman" w:hAnsi="Times New Roman"/>
                <w:b/>
                <w:bCs/>
                <w:sz w:val="24"/>
                <w:szCs w:val="24"/>
              </w:rPr>
              <w:t>по  программе</w:t>
            </w:r>
            <w:proofErr w:type="gramEnd"/>
            <w:r w:rsidRPr="00072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13" w:rsidRPr="00072329" w:rsidRDefault="00117C13" w:rsidP="00C91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72329">
              <w:rPr>
                <w:rFonts w:ascii="Times New Roman" w:hAnsi="Times New Roman"/>
                <w:b/>
                <w:bCs/>
                <w:sz w:val="24"/>
                <w:szCs w:val="24"/>
              </w:rPr>
              <w:t>Темы  проектов</w:t>
            </w:r>
            <w:proofErr w:type="gramEnd"/>
          </w:p>
        </w:tc>
      </w:tr>
      <w:tr w:rsidR="00117C13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13" w:rsidRPr="00072329" w:rsidRDefault="00117C13" w:rsidP="00117C13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3" w:rsidRPr="00A31367" w:rsidRDefault="00117C13" w:rsidP="00117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«Мифы».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Ю.И. Смирнов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Славянские мифы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13" w:rsidRPr="00126138" w:rsidRDefault="00126138" w:rsidP="0011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13" w:rsidRPr="00072329" w:rsidRDefault="00117C13" w:rsidP="0011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Ю.И. Смирнов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Славянские мифы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«Народные сказки».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«Былины».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Курган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«Авторские сказки».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К. Булычев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 сказок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К. Булычев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 сказок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К. Булычев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 сказок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«Басни».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Царь и сокол. Муравей и голубка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«Слово о родной земле».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Есенин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Гой ты, Русь, моя родная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М. Пришвин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Кладовая солн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«Слово о прошлом родины».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О.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 в рассказах для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О.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 в рассказах для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126138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О.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 в рассказах для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Проект по выбору учащегося</w:t>
            </w: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</w:t>
            </w:r>
            <w:r w:rsidRPr="00126138">
              <w:rPr>
                <w:rFonts w:ascii="Times New Roman" w:hAnsi="Times New Roman"/>
                <w:b/>
                <w:sz w:val="24"/>
                <w:szCs w:val="24"/>
              </w:rPr>
              <w:t>Прошла по земле война</w:t>
            </w: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В. С. Клепов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Тайна золотой долины. 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 из России».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В. С. Клепов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Тайна золотой долины. 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 из России».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В. С. Клепов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Тайна золотой долины. 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 из России».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5B1DE8" w:rsidRDefault="00126138" w:rsidP="0012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«О добре и красоте».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Ю.Яковлев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Рыцарь Вася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5B1DE8" w:rsidRDefault="00126138" w:rsidP="0012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Сухой хлеб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«Мир детства».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Велтисов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«Приключения Электроника».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Велтисов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«Приключения Электроника».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Велтисов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«Приключения Электроника».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В.Н. Кочетков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Урок географии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В.Н. Кочетков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Урок географии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В.Н. Кочетков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Урок географии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А. П. Гайдар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Тимур и его команда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А. П. Гайдар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Тимур и его команда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Т.Н.Троепольский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Белый Бим Чёрное ухо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Т.Н.Троепольский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Белый Бим Чёрное ухо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Т.Н.Троепольский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Белый Бим Чёрное ухо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«Удивительные приключения».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А. Некрасов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Приключения капитана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Врунгеля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А. Некрасов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Приключения капитана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Врунгеля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072329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138" w:rsidRPr="00072329" w:rsidTr="00117C13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Default="00126138" w:rsidP="00126138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8" w:rsidRPr="00A31367" w:rsidRDefault="00126138" w:rsidP="00126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А. Некрасов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Приключения капитана </w:t>
            </w:r>
            <w:proofErr w:type="spellStart"/>
            <w:r w:rsidRPr="005B1DE8">
              <w:rPr>
                <w:rFonts w:ascii="Times New Roman" w:hAnsi="Times New Roman"/>
                <w:color w:val="000000"/>
                <w:sz w:val="24"/>
                <w:szCs w:val="24"/>
              </w:rPr>
              <w:t>Врунгеля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jc w:val="center"/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138" w:rsidRPr="00126138" w:rsidRDefault="00126138" w:rsidP="00126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138">
              <w:rPr>
                <w:rFonts w:ascii="Times New Roman" w:hAnsi="Times New Roman"/>
                <w:bCs/>
                <w:sz w:val="24"/>
                <w:szCs w:val="24"/>
              </w:rPr>
              <w:t>Проект по выбору учащегося</w:t>
            </w:r>
          </w:p>
        </w:tc>
      </w:tr>
    </w:tbl>
    <w:p w:rsidR="009C6CC8" w:rsidRDefault="009C6CC8" w:rsidP="009C6CC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3EF3" w:rsidRDefault="00483EF3"/>
    <w:p w:rsidR="00644736" w:rsidRDefault="00644736"/>
    <w:p w:rsidR="00644736" w:rsidRDefault="00644736"/>
    <w:p w:rsidR="00644736" w:rsidRPr="006D1E3B" w:rsidRDefault="00644736" w:rsidP="006D1E3B">
      <w:pPr>
        <w:jc w:val="center"/>
        <w:rPr>
          <w:sz w:val="28"/>
          <w:szCs w:val="28"/>
        </w:rPr>
      </w:pPr>
    </w:p>
    <w:sectPr w:rsidR="00644736" w:rsidRPr="006D1E3B" w:rsidSect="009C6C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A45082"/>
    <w:multiLevelType w:val="hybridMultilevel"/>
    <w:tmpl w:val="C322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D46A2"/>
    <w:multiLevelType w:val="hybridMultilevel"/>
    <w:tmpl w:val="EED2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CC8"/>
    <w:rsid w:val="000806BB"/>
    <w:rsid w:val="00117C13"/>
    <w:rsid w:val="00126138"/>
    <w:rsid w:val="002B3783"/>
    <w:rsid w:val="00483EF3"/>
    <w:rsid w:val="00640B1F"/>
    <w:rsid w:val="00644736"/>
    <w:rsid w:val="006D1E3B"/>
    <w:rsid w:val="009C6CC8"/>
    <w:rsid w:val="00B12977"/>
    <w:rsid w:val="00C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CDF1-39A3-4ABE-87EF-FA0BE8AD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6CC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7</cp:revision>
  <cp:lastPrinted>2018-11-05T06:18:00Z</cp:lastPrinted>
  <dcterms:created xsi:type="dcterms:W3CDTF">2018-11-04T06:44:00Z</dcterms:created>
  <dcterms:modified xsi:type="dcterms:W3CDTF">2024-10-22T17:21:00Z</dcterms:modified>
</cp:coreProperties>
</file>