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10" w:rsidRDefault="00C76A10">
      <w:pPr>
        <w:spacing w:after="0"/>
        <w:ind w:left="120"/>
      </w:pPr>
      <w:bookmarkStart w:id="0" w:name="block-40253272"/>
    </w:p>
    <w:p w:rsidR="00C76A10" w:rsidRDefault="00C76A10">
      <w:pPr>
        <w:spacing w:after="0"/>
        <w:ind w:left="120"/>
      </w:pPr>
    </w:p>
    <w:p w:rsidR="00C76A10" w:rsidRDefault="00C76A10">
      <w:pPr>
        <w:spacing w:after="0"/>
        <w:ind w:left="120"/>
      </w:pPr>
    </w:p>
    <w:p w:rsidR="00C76A10" w:rsidRDefault="00C76A10">
      <w:pPr>
        <w:spacing w:after="0"/>
        <w:ind w:left="120"/>
      </w:pPr>
    </w:p>
    <w:p w:rsidR="00C76A10" w:rsidRDefault="00C76A10">
      <w:pPr>
        <w:spacing w:after="0"/>
        <w:ind w:left="120"/>
      </w:pP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263D">
        <w:rPr>
          <w:rFonts w:ascii="Times New Roman" w:hAnsi="Times New Roman"/>
          <w:color w:val="000000"/>
          <w:sz w:val="28"/>
          <w:lang w:val="ru-RU"/>
        </w:rPr>
        <w:t xml:space="preserve"> 5294605)</w:t>
      </w: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0263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322249">
        <w:rPr>
          <w:rFonts w:ascii="Times New Roman" w:hAnsi="Times New Roman"/>
          <w:color w:val="000000"/>
          <w:sz w:val="28"/>
          <w:lang w:val="ru-RU"/>
        </w:rPr>
        <w:t>7</w:t>
      </w:r>
      <w:r w:rsidRPr="0060263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rPr>
          <w:lang w:val="ru-RU"/>
        </w:rPr>
      </w:pPr>
    </w:p>
    <w:p w:rsidR="00C76A10" w:rsidRPr="0060263D" w:rsidRDefault="00C76A10">
      <w:pPr>
        <w:rPr>
          <w:lang w:val="ru-RU"/>
        </w:rPr>
        <w:sectPr w:rsidR="00C76A10" w:rsidRPr="0060263D">
          <w:pgSz w:w="11906" w:h="16383"/>
          <w:pgMar w:top="1134" w:right="850" w:bottom="1134" w:left="1701" w:header="720" w:footer="720" w:gutter="0"/>
          <w:cols w:space="720"/>
        </w:sectPr>
      </w:pPr>
    </w:p>
    <w:p w:rsidR="00C76A10" w:rsidRPr="0060263D" w:rsidRDefault="00C76A10">
      <w:pPr>
        <w:rPr>
          <w:lang w:val="ru-RU"/>
        </w:rPr>
        <w:sectPr w:rsidR="00C76A10" w:rsidRPr="0060263D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0253273"/>
      <w:bookmarkEnd w:id="0"/>
    </w:p>
    <w:p w:rsidR="00C76A10" w:rsidRPr="0060263D" w:rsidRDefault="0060263D">
      <w:pPr>
        <w:spacing w:after="0"/>
        <w:ind w:left="120"/>
        <w:rPr>
          <w:lang w:val="ru-RU"/>
        </w:rPr>
      </w:pPr>
      <w:bookmarkStart w:id="2" w:name="block-40253274"/>
      <w:bookmarkEnd w:id="1"/>
      <w:r w:rsidRPr="006026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76A10" w:rsidRPr="0060263D" w:rsidRDefault="0060263D">
      <w:pPr>
        <w:spacing w:after="0"/>
        <w:ind w:left="120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28"/>
        <w:gridCol w:w="2040"/>
        <w:gridCol w:w="993"/>
        <w:gridCol w:w="3260"/>
        <w:gridCol w:w="142"/>
        <w:gridCol w:w="3806"/>
        <w:gridCol w:w="163"/>
        <w:gridCol w:w="2253"/>
      </w:tblGrid>
      <w:tr w:rsidR="00C76A10" w:rsidTr="00995D69">
        <w:trPr>
          <w:trHeight w:val="144"/>
          <w:tblCellSpacing w:w="20" w:type="nil"/>
        </w:trPr>
        <w:tc>
          <w:tcPr>
            <w:tcW w:w="8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sz w:val="28"/>
                <w:szCs w:val="28"/>
              </w:rPr>
            </w:pPr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322249" w:rsidP="00322249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AC3697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Наименование модулей, разделов и тем учебного предмета</w:t>
            </w:r>
          </w:p>
        </w:tc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Pr="00927FED" w:rsidRDefault="0060263D">
            <w:pPr>
              <w:spacing w:after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322249" w:rsidRDefault="00C76A10">
            <w:pPr>
              <w:spacing w:after="0"/>
              <w:ind w:left="135"/>
              <w:rPr>
                <w:rFonts w:asciiTheme="majorHAnsi" w:hAnsiTheme="majorHAnsi" w:cstheme="majorHAnsi"/>
              </w:rPr>
            </w:pPr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8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AC3697" w:rsidRDefault="00C76A1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AC3697" w:rsidRDefault="00C76A1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6A10" w:rsidRPr="00AC3697" w:rsidRDefault="00322249" w:rsidP="00322249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Программное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содержание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322249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Основные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виды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деятельности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обучающихся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322249" w:rsidRDefault="00C76A10">
            <w:pPr>
              <w:rPr>
                <w:rFonts w:asciiTheme="majorHAnsi" w:hAnsiTheme="majorHAnsi" w:cstheme="majorHAnsi"/>
              </w:rPr>
            </w:pPr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322249" w:rsidRDefault="003222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322249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 xml:space="preserve">Технологии вокруг нас. Материальный мир и потребности человека. Трудовая деятельность человека и создание вещей (изделий). Материальные технологии и их виды. Технологический процесс. Технологические операции. Производство и техника. Роль техники в производственной деятельности человека. Классификация техники. Результаты производственной деятельности человека (продукт, изделие). </w:t>
            </w:r>
            <w:r w:rsidRPr="00322249">
              <w:rPr>
                <w:i/>
                <w:lang w:val="ru-RU"/>
              </w:rPr>
              <w:t>Практическая работа «Анализ технологических операций»</w:t>
            </w:r>
            <w:proofErr w:type="gramStart"/>
            <w:r w:rsidRPr="00322249">
              <w:rPr>
                <w:lang w:val="ru-RU"/>
              </w:rPr>
              <w:t>.К</w:t>
            </w:r>
            <w:proofErr w:type="gramEnd"/>
            <w:r w:rsidRPr="00322249">
              <w:rPr>
                <w:lang w:val="ru-RU"/>
              </w:rPr>
              <w:t xml:space="preserve">акие бывают </w:t>
            </w:r>
            <w:r w:rsidRPr="00322249">
              <w:rPr>
                <w:lang w:val="ru-RU"/>
              </w:rPr>
              <w:lastRenderedPageBreak/>
              <w:t xml:space="preserve">профессии. Мир труда и профессий. </w:t>
            </w:r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значимость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322249" w:rsidP="00322249">
            <w:pPr>
              <w:spacing w:after="0"/>
              <w:ind w:left="135"/>
              <w:rPr>
                <w:i/>
                <w:lang w:val="ru-RU"/>
              </w:rPr>
            </w:pPr>
            <w:r w:rsidRPr="00322249">
              <w:rPr>
                <w:i/>
                <w:lang w:val="ru-RU"/>
              </w:rPr>
              <w:lastRenderedPageBreak/>
              <w:t>Аналитическая деятельность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i/>
                <w:lang w:val="ru-RU"/>
              </w:rPr>
              <w:t>: –</w:t>
            </w:r>
            <w:r w:rsidRPr="00322249">
              <w:rPr>
                <w:lang w:val="ru-RU"/>
              </w:rPr>
              <w:t xml:space="preserve"> объяснять понятия «потребности», «</w:t>
            </w:r>
            <w:proofErr w:type="spellStart"/>
            <w:r w:rsidRPr="00322249">
              <w:rPr>
                <w:lang w:val="ru-RU"/>
              </w:rPr>
              <w:t>техносфера</w:t>
            </w:r>
            <w:proofErr w:type="spellEnd"/>
            <w:r w:rsidRPr="00322249">
              <w:rPr>
                <w:lang w:val="ru-RU"/>
              </w:rPr>
              <w:t xml:space="preserve">», «труд», «вещь»; 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>– изучать потребности человека;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 xml:space="preserve"> – изучать и анализировать потребности ближайшего социального окружения;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 xml:space="preserve"> – изучать классификацию техники; – характеризовать основные виды технологии обработки материалов (материальных технологий);</w:t>
            </w:r>
          </w:p>
          <w:p w:rsidR="001E3CBF" w:rsidRDefault="00322249" w:rsidP="00322249">
            <w:pPr>
              <w:spacing w:after="0"/>
              <w:ind w:left="135"/>
              <w:rPr>
                <w:i/>
                <w:lang w:val="ru-RU"/>
              </w:rPr>
            </w:pPr>
            <w:r w:rsidRPr="00322249">
              <w:rPr>
                <w:lang w:val="ru-RU"/>
              </w:rPr>
              <w:t xml:space="preserve"> – характеризовать профессии, их социальную значимость. </w:t>
            </w:r>
            <w:r w:rsidRPr="00322249">
              <w:rPr>
                <w:i/>
                <w:lang w:val="ru-RU"/>
              </w:rPr>
              <w:t xml:space="preserve">Практическая деятельность: 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i/>
                <w:lang w:val="ru-RU"/>
              </w:rPr>
              <w:t>–</w:t>
            </w:r>
            <w:r w:rsidRPr="00322249">
              <w:rPr>
                <w:lang w:val="ru-RU"/>
              </w:rPr>
              <w:t xml:space="preserve"> изучать пирамиду потребностей современного человека; </w:t>
            </w:r>
          </w:p>
          <w:p w:rsidR="00C76A10" w:rsidRPr="00322249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>– изучать свойства вещей (изделий);</w:t>
            </w:r>
            <w:r>
              <w:rPr>
                <w:lang w:val="ru-RU"/>
              </w:rPr>
              <w:t xml:space="preserve"> </w:t>
            </w:r>
            <w:r w:rsidRPr="00322249">
              <w:rPr>
                <w:lang w:val="ru-RU"/>
              </w:rPr>
              <w:t xml:space="preserve">– составлять перечень </w:t>
            </w:r>
            <w:r w:rsidRPr="00322249">
              <w:rPr>
                <w:lang w:val="ru-RU"/>
              </w:rPr>
              <w:lastRenderedPageBreak/>
              <w:t>технологических операций и описывать их выполнени</w:t>
            </w:r>
            <w:r>
              <w:rPr>
                <w:lang w:val="ru-RU"/>
              </w:rPr>
              <w:t>е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32224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>Проекты и ресурсы в производственной деятельности человека. Проект как форма организации деятельности. Идея (замысел) как основа проектирования. Этапы выполнения проекта. Проектная документация. Паспорт проекта. Проектная папка</w:t>
            </w:r>
            <w:r w:rsidRPr="00995D69">
              <w:rPr>
                <w:i/>
                <w:lang w:val="ru-RU"/>
              </w:rPr>
              <w:t>. Мини-проект «Разработка паспорта учебного проекта»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Аналитическая деятельность: </w:t>
            </w:r>
          </w:p>
          <w:p w:rsidR="001E3CBF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характеризовать понятие «проект» и «проектирование; </w:t>
            </w:r>
          </w:p>
          <w:p w:rsidR="00995D69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знать этапы выполнения проекта; – использовать методы поиска идеи для создания проекта. </w:t>
            </w:r>
          </w:p>
          <w:p w:rsidR="001E3CBF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>Практическая деятельность:</w:t>
            </w:r>
            <w:r w:rsidRPr="00995D69">
              <w:rPr>
                <w:lang w:val="ru-RU"/>
              </w:rPr>
              <w:t xml:space="preserve"> </w:t>
            </w:r>
          </w:p>
          <w:p w:rsidR="00C76A10" w:rsidRPr="00995D69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>– разрабатывать паспорт учебного проекта, соблюдая основные этапы и требования к учебному проектированию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C76A10" w:rsidRDefault="002E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      </w:r>
            <w:r w:rsidRPr="00995D69">
              <w:rPr>
                <w:i/>
                <w:lang w:val="ru-RU"/>
              </w:rPr>
              <w:t>Практическая работа «Чтение графических изображений».</w:t>
            </w:r>
            <w:r w:rsidRPr="00995D69">
              <w:rPr>
                <w:lang w:val="ru-RU"/>
              </w:rPr>
              <w:t xml:space="preserve"> Графические материалы и инструменты. Практическая работа </w:t>
            </w:r>
            <w:r w:rsidRPr="00995D69">
              <w:rPr>
                <w:lang w:val="ru-RU"/>
              </w:rPr>
              <w:lastRenderedPageBreak/>
              <w:t xml:space="preserve">«Выполнение развёртки футляра». Графические изображения. Типы графических изображений: рисунок, диаграмма, графики, графы, эскиз, технический рисунок, чертеж, схема, карта, пиктограмма и другое. Требования к выполнению графических изображений. Эскиз. </w:t>
            </w:r>
            <w:r w:rsidRPr="00995D69">
              <w:rPr>
                <w:i/>
                <w:lang w:val="ru-RU"/>
              </w:rPr>
              <w:t>Практическая работа «Выполнение эскиза изделия (например, из древесины,</w:t>
            </w:r>
            <w:r w:rsidRPr="00995D69">
              <w:rPr>
                <w:lang w:val="ru-RU"/>
              </w:rPr>
              <w:t xml:space="preserve"> </w:t>
            </w:r>
            <w:r w:rsidRPr="00995D69">
              <w:rPr>
                <w:i/>
                <w:lang w:val="ru-RU"/>
              </w:rPr>
              <w:t>текстиля)»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 xml:space="preserve"> –</w:t>
            </w:r>
            <w:r w:rsidRPr="00995D69">
              <w:rPr>
                <w:lang w:val="ru-RU"/>
              </w:rPr>
              <w:t xml:space="preserve"> знакомиться с видами и областями применения графической информации;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изучать графические материалы и инструменты;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>– сравнивать разные типы графических изображений;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 – изучать типы линий и способы построения линий</w:t>
            </w:r>
            <w:r>
              <w:rPr>
                <w:lang w:val="ru-RU"/>
              </w:rPr>
              <w:t xml:space="preserve"> </w:t>
            </w:r>
          </w:p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lang w:val="ru-RU"/>
              </w:rPr>
              <w:t xml:space="preserve">– называть требования выполнению графических изображений. </w:t>
            </w:r>
            <w:r w:rsidRPr="001E3CBF">
              <w:rPr>
                <w:i/>
                <w:lang w:val="ru-RU"/>
              </w:rPr>
              <w:lastRenderedPageBreak/>
              <w:t>Практическая деятельность</w:t>
            </w:r>
          </w:p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: – читать графические изображения; выполнять эскиз изделия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Практическая работа </w:t>
            </w:r>
            <w:r w:rsidRPr="00995D69">
              <w:rPr>
                <w:i/>
                <w:lang w:val="ru-RU"/>
              </w:rPr>
              <w:t>«Выполнение чертежного шрифта».</w:t>
            </w:r>
            <w:r w:rsidRPr="00995D69">
              <w:rPr>
                <w:lang w:val="ru-RU"/>
              </w:rPr>
              <w:t xml:space="preserve"> Чертеж. Правила пост</w:t>
            </w:r>
            <w:r>
              <w:rPr>
                <w:lang w:val="ru-RU"/>
              </w:rPr>
              <w:t xml:space="preserve">роения чертежа </w:t>
            </w:r>
            <w:r w:rsidRPr="00995D69">
              <w:rPr>
                <w:lang w:val="ru-RU"/>
              </w:rPr>
              <w:t xml:space="preserve">Черчение. Виды черчения. Правила построения чертежа рамка, основная надпись, масштаб, виды, нанесение размеров. Чтение чертежа. Мир </w:t>
            </w:r>
            <w:r w:rsidRPr="00995D69">
              <w:rPr>
                <w:lang w:val="ru-RU"/>
              </w:rPr>
              <w:lastRenderedPageBreak/>
              <w:t xml:space="preserve">профессий. Профессии, связанные с черчением, их востребованность на рынке труда (чертёжник, картограф и др.).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r w:rsidRPr="00995D69">
              <w:rPr>
                <w:i/>
              </w:rPr>
              <w:t>«</w:t>
            </w:r>
            <w:proofErr w:type="spellStart"/>
            <w:r w:rsidRPr="00995D69">
              <w:rPr>
                <w:i/>
              </w:rPr>
              <w:t>Выполнение</w:t>
            </w:r>
            <w:proofErr w:type="spellEnd"/>
            <w:r w:rsidRPr="00995D69">
              <w:rPr>
                <w:i/>
              </w:rPr>
              <w:t xml:space="preserve"> </w:t>
            </w:r>
            <w:proofErr w:type="spellStart"/>
            <w:r w:rsidRPr="00995D69">
              <w:rPr>
                <w:i/>
              </w:rPr>
              <w:t>чертежа</w:t>
            </w:r>
            <w:proofErr w:type="spellEnd"/>
            <w:r w:rsidRPr="00995D69">
              <w:rPr>
                <w:i/>
              </w:rPr>
              <w:t xml:space="preserve"> </w:t>
            </w:r>
            <w:proofErr w:type="spellStart"/>
            <w:r w:rsidRPr="00995D69">
              <w:rPr>
                <w:i/>
              </w:rPr>
              <w:t>плоской</w:t>
            </w:r>
            <w:proofErr w:type="spellEnd"/>
            <w:r w:rsidRPr="00995D69">
              <w:rPr>
                <w:i/>
              </w:rPr>
              <w:t xml:space="preserve"> </w:t>
            </w:r>
            <w:proofErr w:type="spellStart"/>
            <w:r w:rsidRPr="00995D69">
              <w:rPr>
                <w:i/>
              </w:rPr>
              <w:t>детали</w:t>
            </w:r>
            <w:proofErr w:type="spellEnd"/>
            <w:r w:rsidRPr="00995D69">
              <w:rPr>
                <w:i/>
              </w:rPr>
              <w:t xml:space="preserve"> (</w:t>
            </w:r>
            <w:proofErr w:type="spellStart"/>
            <w:r w:rsidRPr="00995D69">
              <w:rPr>
                <w:i/>
              </w:rPr>
              <w:t>изделия</w:t>
            </w:r>
            <w:proofErr w:type="spellEnd"/>
            <w:r w:rsidRPr="00995D69">
              <w:rPr>
                <w:i/>
              </w:rPr>
              <w:t>)»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 xml:space="preserve"> –</w:t>
            </w:r>
            <w:r w:rsidRPr="00995D69">
              <w:rPr>
                <w:lang w:val="ru-RU"/>
              </w:rPr>
              <w:t xml:space="preserve"> анализировать элементы графических изображений;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изучать виды шрифта и правила его начертания; правила построения чертежей;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изучать условные обозначения, читать чертежи. </w:t>
            </w:r>
          </w:p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i/>
                <w:lang w:val="ru-RU"/>
              </w:rPr>
              <w:t>Практическая деятельность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>:</w:t>
            </w:r>
            <w:r>
              <w:rPr>
                <w:i/>
                <w:lang w:val="ru-RU"/>
              </w:rPr>
              <w:t xml:space="preserve"> </w:t>
            </w:r>
            <w:r w:rsidRPr="00995D69">
              <w:rPr>
                <w:lang w:val="ru-RU"/>
              </w:rPr>
              <w:t>– выполнять построение линий разными способами;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 – выполнять чертежный шрифт по прописям; – выполнять чертеж плоской детали (изделия);</w:t>
            </w:r>
          </w:p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 – характеризовать профессии, их социальную значимость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C76A10" w:rsidRPr="0060263D" w:rsidRDefault="002E6F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995D69" w:rsidP="00C62CAF">
            <w:pPr>
              <w:spacing w:after="0"/>
              <w:ind w:left="135"/>
            </w:pPr>
            <w:r w:rsidRPr="00995D69">
              <w:rPr>
                <w:lang w:val="ru-RU"/>
              </w:rPr>
              <w:t>Проектирование, моделирование, конструирование – основные составляющие технологии. Технологическая карта как вид графической информации. Бумага и ее свойства. Практическая работа</w:t>
            </w:r>
            <w:r w:rsidRPr="00C62CAF">
              <w:rPr>
                <w:i/>
                <w:lang w:val="ru-RU"/>
              </w:rPr>
              <w:t xml:space="preserve"> «Изучение свойств бумаги» </w:t>
            </w:r>
            <w:r w:rsidRPr="00995D69">
              <w:rPr>
                <w:lang w:val="ru-RU"/>
              </w:rPr>
              <w:t xml:space="preserve">Производство бумаги, история и современные технологии. </w:t>
            </w:r>
            <w:proofErr w:type="spellStart"/>
            <w:r w:rsidRPr="00C62CAF">
              <w:rPr>
                <w:i/>
              </w:rPr>
              <w:t>Практическая</w:t>
            </w:r>
            <w:proofErr w:type="spellEnd"/>
            <w:r w:rsidRPr="00C62CAF">
              <w:rPr>
                <w:i/>
              </w:rPr>
              <w:t xml:space="preserve"> </w:t>
            </w:r>
            <w:proofErr w:type="spellStart"/>
            <w:r w:rsidRPr="00C62CAF">
              <w:rPr>
                <w:i/>
              </w:rPr>
              <w:t>работа</w:t>
            </w:r>
            <w:proofErr w:type="spellEnd"/>
            <w:r w:rsidRPr="00C62CAF">
              <w:rPr>
                <w:i/>
              </w:rPr>
              <w:t xml:space="preserve"> «</w:t>
            </w:r>
            <w:proofErr w:type="spellStart"/>
            <w:r w:rsidRPr="00C62CAF">
              <w:rPr>
                <w:i/>
              </w:rPr>
              <w:t>Составление</w:t>
            </w:r>
            <w:proofErr w:type="spellEnd"/>
            <w:r w:rsidRPr="00C62CAF">
              <w:rPr>
                <w:i/>
              </w:rPr>
              <w:t xml:space="preserve"> </w:t>
            </w:r>
            <w:proofErr w:type="spellStart"/>
            <w:r w:rsidRPr="00C62CAF">
              <w:rPr>
                <w:i/>
              </w:rPr>
              <w:t>технологической</w:t>
            </w:r>
            <w:proofErr w:type="spellEnd"/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>Аналитическая деятельность: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 –</w:t>
            </w:r>
            <w:r w:rsidRPr="00C62CAF">
              <w:rPr>
                <w:lang w:val="ru-RU"/>
              </w:rPr>
              <w:t xml:space="preserve"> изучать основные составляющие технологии;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характеризовать проектирование, моделирование, конструирование; – изучать этапы производства бумаги, ее виды, свойства, использование.</w:t>
            </w:r>
          </w:p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lang w:val="ru-RU"/>
              </w:rPr>
              <w:t xml:space="preserve"> </w:t>
            </w:r>
            <w:r w:rsidRPr="001E3CBF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i/>
                <w:lang w:val="ru-RU"/>
              </w:rPr>
              <w:t>–</w:t>
            </w:r>
            <w:r w:rsidRPr="001E3CBF">
              <w:rPr>
                <w:lang w:val="ru-RU"/>
              </w:rPr>
              <w:t xml:space="preserve"> составлять технологическую карту изготовления изделия из бумаги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Виды и свойства конструкционных материалов. Древесина. Использование древесины человеком (история и современность). Использование древесины и охрана природы. Общие </w:t>
            </w:r>
            <w:r w:rsidRPr="00C62CAF">
              <w:rPr>
                <w:lang w:val="ru-RU"/>
              </w:rPr>
              <w:lastRenderedPageBreak/>
              <w:t xml:space="preserve">сведения о древесине хвойных и лиственных пород. Пиломатериалы. </w:t>
            </w:r>
            <w:r w:rsidRPr="00C62CAF">
              <w:rPr>
                <w:i/>
                <w:lang w:val="ru-RU"/>
              </w:rPr>
              <w:t>Практическая работа «Изучение свойств древесины»</w:t>
            </w:r>
            <w:r w:rsidRPr="00C62CAF">
              <w:rPr>
                <w:lang w:val="ru-RU"/>
              </w:rPr>
              <w:t xml:space="preserve"> Технологии обработки древесины. </w:t>
            </w:r>
            <w:r w:rsidRPr="00C62CAF">
              <w:rPr>
                <w:i/>
                <w:lang w:val="ru-RU"/>
              </w:rPr>
              <w:t>Индивидуальный творческий (учебный) проект «Изделие из древесины»: – определение проблемы, продукта проекта, цели, задач; – анализ ресурсов; – обоснование проект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знакомиться с видами и свойствами конструкционных материалов;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 – знакомиться с образцами древесины различных пород;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распознавать породы древесины, </w:t>
            </w:r>
            <w:r w:rsidRPr="00C62CAF">
              <w:rPr>
                <w:lang w:val="ru-RU"/>
              </w:rPr>
              <w:lastRenderedPageBreak/>
              <w:t>пиломатериалы и древесные материалы по внешнему виду;</w:t>
            </w:r>
          </w:p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lang w:val="ru-RU"/>
              </w:rPr>
              <w:t xml:space="preserve"> – выбирать материалы для изделия в соответствии с его назначением. </w:t>
            </w:r>
            <w:r w:rsidRPr="00C62CAF">
              <w:rPr>
                <w:i/>
                <w:lang w:val="ru-RU"/>
              </w:rPr>
              <w:t xml:space="preserve">Практическая деятельность: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проводить опыты по исследованию свойств различных пород древесины; </w:t>
            </w:r>
          </w:p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выполнять первый этап учебного проектирования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Народные промыслы по обработке древесины. Основные технологические операции: пиление, строгание, сверление, шлифовка.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Ручной инструмент для обработки древесины и способы работы с ним. Назначение разметки. Правила разметки заготовок из древесины на основе графической документации. Инструменты для разметки. Организация рабочего места при работе с древесиной. Правила безопасной работы ручными инструментами. Электрифицированные инструменты для обработки </w:t>
            </w:r>
            <w:r w:rsidRPr="00C62CAF">
              <w:rPr>
                <w:lang w:val="ru-RU"/>
              </w:rPr>
              <w:lastRenderedPageBreak/>
              <w:t xml:space="preserve">древесины. Виды, назначение, основные характеристики. Приемы работы электрифицированными инструментами. Правила безопасной работы электрифицированными инструментами. </w:t>
            </w:r>
            <w:r w:rsidRPr="00C62CAF">
              <w:rPr>
                <w:i/>
                <w:lang w:val="ru-RU"/>
              </w:rPr>
              <w:t>Индивидуальный творческий (учебный) проект «Изделие из древесины»: – выполнение эскиза проектного изделия; – определение материалов,</w:t>
            </w:r>
            <w:r>
              <w:rPr>
                <w:i/>
                <w:lang w:val="ru-RU"/>
              </w:rPr>
              <w:t xml:space="preserve"> </w:t>
            </w:r>
            <w:r w:rsidRPr="00C62CAF">
              <w:rPr>
                <w:lang w:val="ru-RU"/>
              </w:rPr>
              <w:t>инструментов; – составление технологической карты; – выполнение проекта по технологической карте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474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– </w:t>
            </w:r>
            <w:r w:rsidRPr="00C62CAF">
              <w:rPr>
                <w:lang w:val="ru-RU"/>
              </w:rPr>
              <w:t xml:space="preserve">называть и характеризовать разные виды народных промыслов по обработке древесины;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знакомиться с инструментами для ручной обработки древесины;</w:t>
            </w:r>
            <w:r>
              <w:rPr>
                <w:lang w:val="ru-RU"/>
              </w:rPr>
              <w:t xml:space="preserve">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– составлять последовательность выполнения работ при изготовлении деталей из древесины;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искать и изучать информацию о технологических процессах изготовления деталей из древесины;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излагать последовательность контроля качества разметки; </w:t>
            </w:r>
          </w:p>
          <w:p w:rsid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изучать устройство инструментов; – искать и изучать примеры </w:t>
            </w:r>
            <w:r w:rsidRPr="00C62CAF">
              <w:rPr>
                <w:lang w:val="ru-RU"/>
              </w:rPr>
              <w:lastRenderedPageBreak/>
              <w:t xml:space="preserve">технологических процессов пиления и сверления деталей из древесины и древесных материалов электрифицированными инструментами. </w:t>
            </w:r>
            <w:r>
              <w:rPr>
                <w:lang w:val="ru-RU"/>
              </w:rPr>
              <w:t xml:space="preserve"> </w:t>
            </w:r>
          </w:p>
          <w:p w:rsidR="0056474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 xml:space="preserve">Практическая деятельность: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выполнять эскиз проектного изделия;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определять материалы, инструменты;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составлять технологическую карту по выполнению проекта; </w:t>
            </w:r>
          </w:p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выполнять проектное изделие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>по технологической карте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Виды и способы отделки изделий из древесины. Декорирование древесины: способы декорирования (роспись, выжиг, резьба, </w:t>
            </w:r>
            <w:proofErr w:type="spellStart"/>
            <w:r w:rsidRPr="00C62CAF">
              <w:rPr>
                <w:lang w:val="ru-RU"/>
              </w:rPr>
              <w:t>декупаж</w:t>
            </w:r>
            <w:proofErr w:type="spellEnd"/>
            <w:r w:rsidRPr="00C62CAF">
              <w:rPr>
                <w:lang w:val="ru-RU"/>
              </w:rPr>
              <w:t xml:space="preserve"> и др.). </w:t>
            </w:r>
            <w:proofErr w:type="spellStart"/>
            <w:r w:rsidRPr="00C62CAF">
              <w:rPr>
                <w:lang w:val="ru-RU"/>
              </w:rPr>
              <w:t>Тонирование</w:t>
            </w:r>
            <w:proofErr w:type="spellEnd"/>
            <w:r w:rsidRPr="00C62CAF">
              <w:rPr>
                <w:lang w:val="ru-RU"/>
              </w:rPr>
              <w:t xml:space="preserve"> и лакирование как способы окончательной отделки изделий из древесины. Защитная и декоративная отделка поверхности изделий из древесины. Рабочее место, правила работы. </w:t>
            </w:r>
            <w:r w:rsidRPr="00C62CAF">
              <w:rPr>
                <w:i/>
                <w:lang w:val="ru-RU"/>
              </w:rPr>
              <w:lastRenderedPageBreak/>
              <w:t>Индивидуальный творческий (учебный) проект «Изделие из древесины»: – выполнение проекта по технологической карте: отделка изделия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перечислять технологии отделки изделий из древесины;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lang w:val="ru-RU"/>
              </w:rPr>
              <w:t xml:space="preserve">– изучать приемы </w:t>
            </w:r>
            <w:proofErr w:type="spellStart"/>
            <w:r w:rsidRPr="00C62CAF">
              <w:rPr>
                <w:lang w:val="ru-RU"/>
              </w:rPr>
              <w:t>тонирования</w:t>
            </w:r>
            <w:proofErr w:type="spellEnd"/>
            <w:r w:rsidRPr="00C62CAF">
              <w:rPr>
                <w:lang w:val="ru-RU"/>
              </w:rPr>
              <w:t xml:space="preserve"> и лакирования древесины. </w:t>
            </w:r>
            <w:r w:rsidRPr="00C62CAF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 –</w:t>
            </w:r>
            <w:r w:rsidRPr="00C62CAF">
              <w:rPr>
                <w:lang w:val="ru-RU"/>
              </w:rPr>
              <w:t xml:space="preserve"> выполнять проектное изделие по технологической карте; </w:t>
            </w:r>
          </w:p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выбирать инструменты для декорирования изделия из древесины, в соответствии с их назначением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Подходы к оценке качества изделия из древесины. Контроль и оценка качества изделий из древесины. Оформление проектной документации. Индивидуальный творческий (учебный) проект </w:t>
            </w:r>
            <w:r w:rsidRPr="00C62CAF">
              <w:rPr>
                <w:i/>
                <w:lang w:val="ru-RU"/>
              </w:rPr>
              <w:t>«Изделие из древесины»: – оценка качества проектного изделия; – подготовка проекта к защите; – самоанализ результатов проектной работы;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– </w:t>
            </w:r>
            <w:r w:rsidRPr="00C62CAF">
              <w:rPr>
                <w:lang w:val="ru-RU"/>
              </w:rPr>
              <w:t xml:space="preserve">оценивать качество изделия из древесины;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анализировать результаты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проектной деятельности;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называть профессии, связанные с производством и обработкой древесины.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 xml:space="preserve">Практическая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составлять доклад к защите творческого проекта;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предъявлять проектное изделие;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 – оформлять паспорт проекта; </w:t>
            </w:r>
          </w:p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защищать творческий проект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 Пищевая ценность яиц, круп, овощей. Технологии </w:t>
            </w:r>
            <w:r w:rsidRPr="00C62CAF">
              <w:rPr>
                <w:lang w:val="ru-RU"/>
              </w:rPr>
              <w:lastRenderedPageBreak/>
              <w:t>обработки овощей, круп. Технологии приготовления блюд из яиц, круп, овощей. Определение качества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продуктов, правила хранения продуктов. </w:t>
            </w:r>
            <w:r w:rsidRPr="00AB4F24">
              <w:rPr>
                <w:i/>
                <w:lang w:val="ru-RU"/>
              </w:rPr>
              <w:t>Практическая работа «Разработка технологической карты проектного блюда из овощей» Практическая работа «Разработка технологической карты приготовления проектного блюда из крупы» Лабораторно-практическая работа «Определение доброкачественности яиц»</w:t>
            </w:r>
            <w:r w:rsidRPr="00C62CAF">
              <w:rPr>
                <w:lang w:val="ru-RU"/>
              </w:rPr>
              <w:t xml:space="preserve"> Интерьер кухни, рациональное размещение мебели. </w:t>
            </w:r>
            <w:r w:rsidRPr="00AB4F24">
              <w:rPr>
                <w:i/>
                <w:lang w:val="ru-RU"/>
              </w:rPr>
              <w:t>Практическая работа «Чертёж кухни в масштабе 1</w:t>
            </w:r>
            <w:proofErr w:type="gramStart"/>
            <w:r w:rsidRPr="00AB4F24">
              <w:rPr>
                <w:i/>
                <w:lang w:val="ru-RU"/>
              </w:rPr>
              <w:t xml:space="preserve"> :</w:t>
            </w:r>
            <w:proofErr w:type="gramEnd"/>
            <w:r w:rsidRPr="00AB4F24">
              <w:rPr>
                <w:i/>
                <w:lang w:val="ru-RU"/>
              </w:rPr>
              <w:t xml:space="preserve"> 20»</w:t>
            </w:r>
            <w:r w:rsidRPr="00C62CAF">
              <w:rPr>
                <w:lang w:val="ru-RU"/>
              </w:rPr>
              <w:t xml:space="preserve"> Посуда, инструменты, приспособления для обработки пищевых продуктов, приготовления блюд. Правила этикета за столом. Профессии, связанные с производством и обработкой пищевых продуктов: инженеры и технологи пищевого производства, мастера производственной линии и др.</w:t>
            </w:r>
            <w:r>
              <w:rPr>
                <w:lang w:val="ru-RU"/>
              </w:rPr>
              <w:t xml:space="preserve"> </w:t>
            </w:r>
            <w:r w:rsidRPr="002E6FD4">
              <w:rPr>
                <w:i/>
                <w:lang w:val="ru-RU"/>
              </w:rPr>
              <w:lastRenderedPageBreak/>
              <w:t>Групповой проект по теме «Питание и здоровье человека»: – определение этапов командного проекта; – распределение ролей и обязанностей в команде; – определение продукта, проблемы, цели, задач; анализ ресурсов; – обоснование проекта; – выполнение проекта; – подготовка проекта к защите;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 xml:space="preserve"> –</w:t>
            </w:r>
            <w:r w:rsidRPr="00AB4F24">
              <w:rPr>
                <w:lang w:val="ru-RU"/>
              </w:rPr>
              <w:t xml:space="preserve"> искать и изучать информацию о содержании витаминов в различных продуктах питания;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находить и предъявлять информацию о содержании в пищевых продуктах витаминов, минеральных солей и </w:t>
            </w:r>
            <w:r w:rsidRPr="00AB4F24">
              <w:rPr>
                <w:lang w:val="ru-RU"/>
              </w:rPr>
              <w:lastRenderedPageBreak/>
              <w:t xml:space="preserve">микроэлементов;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составлять меню завтрака;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рассчитывать калорийность завтрака;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анализировать особенности</w:t>
            </w:r>
            <w:r>
              <w:rPr>
                <w:lang w:val="ru-RU"/>
              </w:rPr>
              <w:t xml:space="preserve"> </w:t>
            </w:r>
            <w:r w:rsidRPr="00AB4F24">
              <w:rPr>
                <w:lang w:val="ru-RU"/>
              </w:rPr>
              <w:t xml:space="preserve">интерьера кухни, расстановки мебели и бытовых приборов;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изучать правила санитарии и гигиены;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изучать правила этикета за столом;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характеризовать профессии, связанные с производством и обработкой пищевых продуктов. </w:t>
            </w:r>
            <w:r>
              <w:rPr>
                <w:lang w:val="ru-RU"/>
              </w:rPr>
              <w:t xml:space="preserve"> 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t xml:space="preserve">Практическая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>–</w:t>
            </w:r>
            <w:r w:rsidRPr="00AB4F24">
              <w:rPr>
                <w:lang w:val="ru-RU"/>
              </w:rPr>
              <w:t xml:space="preserve"> составлять индивидуальный рацион питания и дневной рацион на основе пищевой пирамиды;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определять этапы командного проекта, выполнять проект по разработанным этапам;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оценивать качество проектной работы, защищать проект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Технологии получения текстильных материалов из натуральных волокон растительного, животного происхождения, из химических волокон. Ткацкие переплетения. Основа и уток. Направление долевой нити</w:t>
            </w:r>
            <w:r>
              <w:rPr>
                <w:lang w:val="ru-RU"/>
              </w:rPr>
              <w:t xml:space="preserve"> </w:t>
            </w:r>
            <w:r w:rsidRPr="00AB4F24">
              <w:rPr>
                <w:lang w:val="ru-RU"/>
              </w:rPr>
              <w:t xml:space="preserve">в ткани. Лицевая и изнаночная стороны ткани. </w:t>
            </w:r>
            <w:r w:rsidRPr="00AB4F24">
              <w:rPr>
                <w:i/>
                <w:lang w:val="ru-RU"/>
              </w:rPr>
              <w:t xml:space="preserve">Практическая работа «Определение </w:t>
            </w:r>
            <w:r w:rsidRPr="00AB4F24">
              <w:rPr>
                <w:i/>
                <w:lang w:val="ru-RU"/>
              </w:rPr>
              <w:lastRenderedPageBreak/>
              <w:t>направления нитей основы и утка, лицевой и изнаночной сторон». Общие свойства текстильных материалов: физические, эргономические, эстетические, технологические. Лабораторно-практическая работа «Изучение свойств тканей».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>–</w:t>
            </w:r>
            <w:r w:rsidRPr="00AB4F24">
              <w:rPr>
                <w:lang w:val="ru-RU"/>
              </w:rPr>
              <w:t xml:space="preserve"> знакомиться с видами текстильных материалов;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распознавать вид текстильных материалов;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lang w:val="ru-RU"/>
              </w:rPr>
              <w:t xml:space="preserve">– знакомиться с современным производством тканей. </w:t>
            </w:r>
            <w:r w:rsidRPr="00AB4F24">
              <w:rPr>
                <w:i/>
                <w:lang w:val="ru-RU"/>
              </w:rPr>
              <w:t xml:space="preserve">Практическая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>–</w:t>
            </w:r>
            <w:r w:rsidRPr="00AB4F24">
              <w:rPr>
                <w:lang w:val="ru-RU"/>
              </w:rPr>
              <w:t xml:space="preserve"> изучать свойства тканей из хлопка, льна, шерсти, шелка, химических волокон;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 – определять направление долевой нити в ткани;</w:t>
            </w:r>
            <w:r>
              <w:rPr>
                <w:lang w:val="ru-RU"/>
              </w:rPr>
              <w:t xml:space="preserve"> 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B4F24">
              <w:rPr>
                <w:lang w:val="ru-RU"/>
              </w:rPr>
              <w:t>определять лицевую и изнаночную стороны ткани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Приемы работы на швейной машине. Неполадки, связанные с неправильной заправкой ниток. </w:t>
            </w:r>
            <w:r w:rsidRPr="00AB4F24">
              <w:rPr>
                <w:i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>
              <w:rPr>
                <w:i/>
                <w:lang w:val="ru-RU"/>
              </w:rPr>
              <w:t>Аналитическая деятельность</w:t>
            </w:r>
            <w:r w:rsidRPr="00AB4F24">
              <w:rPr>
                <w:lang w:val="ru-RU"/>
              </w:rPr>
              <w:t xml:space="preserve">: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lang w:val="ru-RU"/>
              </w:rPr>
              <w:t xml:space="preserve">– находить и предъявлять информацию об истории создания швейной машины;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изучать устройство современной бытовой швейной машины с электрическим приводом;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 – изучать правила безопасной работы на швейной машине. 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 – овладевать безопасными приемами труда;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подготавливать швейную машину к работе; 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выполнять пробные прямые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изготовление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</w:t>
            </w:r>
            <w:r w:rsidRPr="00BF77BB">
              <w:rPr>
                <w:lang w:val="ru-RU"/>
              </w:rPr>
              <w:lastRenderedPageBreak/>
              <w:t xml:space="preserve">изделия. Технологическая карта изготовления швейного изделия. Чертеж выкроек проектного швейного изделия (например, мешок для сменной обуви, прихватка, лоскутное шитье). Выкраивание деталей швейного изделия. Критерии качества кроя. Индивидуальный творческий (учебный) проект </w:t>
            </w:r>
            <w:r w:rsidRPr="00BF77BB">
              <w:rPr>
                <w:i/>
                <w:lang w:val="ru-RU"/>
              </w:rPr>
              <w:t>«Изделие из текстильных материалов»: – определение проблемы, продукта, цели, задач учебного проекта; – анализ ресурсов; – обоснование проекта; – выполнение эскиза проектного</w:t>
            </w:r>
            <w:r>
              <w:rPr>
                <w:i/>
                <w:lang w:val="ru-RU"/>
              </w:rPr>
              <w:t xml:space="preserve"> </w:t>
            </w:r>
            <w:r w:rsidRPr="00BF77BB">
              <w:rPr>
                <w:lang w:val="ru-RU"/>
              </w:rPr>
              <w:t xml:space="preserve">швейного изделия; </w:t>
            </w:r>
            <w:r w:rsidRPr="00BF77BB">
              <w:rPr>
                <w:i/>
                <w:lang w:val="ru-RU"/>
              </w:rPr>
              <w:t>– определение материалов, инструментов; – составление технологической карты; – выполнение проекта по технологической карте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эскиз проектного швейного изделия;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анализировать конструкцию изделия;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lastRenderedPageBreak/>
              <w:t xml:space="preserve"> – анализировать этапы выполнения проектного швейного изделия;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контролировать правильность определения размеров изделия;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контролировать качество построения чертежа.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определение проблемы, продукта, цели, задач учебного проекта;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обоснование проекта;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изготавливать проектное швейное изделие по технологической карте; – выкраивать детали швейного изделия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Ручные и машинные швы. Швейные машинные работы. Выполнение технологических операций по пошиву проектного изделия, отделке изделия. Понятие о временных и постоянных ручных работах. Инструменты и приспособления </w:t>
            </w:r>
            <w:r w:rsidRPr="00BF77BB">
              <w:rPr>
                <w:lang w:val="ru-RU"/>
              </w:rPr>
              <w:lastRenderedPageBreak/>
              <w:t xml:space="preserve">для ручных работ. Понятие о стежке, строчке, шве. Основные операции при ручных работах: ручная закрепка, перенос линий выкройки на детали кроя; обметывание, сметывание, стачивание, заметывание. 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BF77BB">
              <w:rPr>
                <w:lang w:val="ru-RU"/>
              </w:rPr>
              <w:t>вразутюжку</w:t>
            </w:r>
            <w:proofErr w:type="spellEnd"/>
            <w:r>
              <w:rPr>
                <w:lang w:val="ru-RU"/>
              </w:rPr>
              <w:t xml:space="preserve"> </w:t>
            </w:r>
            <w:r w:rsidRPr="00BF77BB">
              <w:rPr>
                <w:lang w:val="ru-RU"/>
              </w:rPr>
              <w:t xml:space="preserve">и </w:t>
            </w:r>
            <w:proofErr w:type="spellStart"/>
            <w:r w:rsidRPr="00BF77BB">
              <w:rPr>
                <w:lang w:val="ru-RU"/>
              </w:rPr>
              <w:t>взаутюжку</w:t>
            </w:r>
            <w:proofErr w:type="spellEnd"/>
            <w:r w:rsidRPr="00BF77BB">
              <w:rPr>
                <w:lang w:val="ru-RU"/>
              </w:rPr>
              <w:t xml:space="preserve">; краевые швы: </w:t>
            </w:r>
            <w:proofErr w:type="spellStart"/>
            <w:r w:rsidRPr="00BF77BB">
              <w:rPr>
                <w:lang w:val="ru-RU"/>
              </w:rPr>
              <w:t>вподгибку</w:t>
            </w:r>
            <w:proofErr w:type="spellEnd"/>
            <w:r w:rsidRPr="00BF77BB">
              <w:rPr>
                <w:lang w:val="ru-RU"/>
              </w:rPr>
              <w:t xml:space="preserve"> с открытым срезом и закрытым срезом. Основные операции при машинной обработке изделия: обметывание, стачивание, застрачивание. Оценка качества изготовления проектного швейного изделия. Профессии, связанные со швейным производством: конструктор, технолог. </w:t>
            </w:r>
            <w:r w:rsidRPr="00BF77BB">
              <w:rPr>
                <w:i/>
                <w:lang w:val="ru-RU"/>
              </w:rPr>
              <w:t xml:space="preserve">Индивидуальный творческий (учебный) проект «Изделие из текстильных материалов»: – выполнение проекта по технологической карте; – оценка качества проектного изделия; – самоанализ результатов </w:t>
            </w:r>
            <w:r w:rsidRPr="00BF77BB">
              <w:rPr>
                <w:i/>
                <w:lang w:val="ru-RU"/>
              </w:rPr>
              <w:lastRenderedPageBreak/>
              <w:t>проектной работы;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контролировать качество выполнения швейных ручных работ; – изучать графическое изображение и условное обозначение соединительных швов: стачного шва </w:t>
            </w:r>
            <w:proofErr w:type="spellStart"/>
            <w:r w:rsidRPr="00BF77BB">
              <w:rPr>
                <w:lang w:val="ru-RU"/>
              </w:rPr>
              <w:t>вразутюжку</w:t>
            </w:r>
            <w:proofErr w:type="spellEnd"/>
            <w:r w:rsidRPr="00BF77BB">
              <w:rPr>
                <w:lang w:val="ru-RU"/>
              </w:rPr>
              <w:t xml:space="preserve"> и стачного шва </w:t>
            </w:r>
            <w:proofErr w:type="spellStart"/>
            <w:r w:rsidRPr="00BF77BB">
              <w:rPr>
                <w:lang w:val="ru-RU"/>
              </w:rPr>
              <w:t>взаутюжку</w:t>
            </w:r>
            <w:proofErr w:type="spellEnd"/>
            <w:r w:rsidRPr="00BF77BB">
              <w:rPr>
                <w:lang w:val="ru-RU"/>
              </w:rPr>
              <w:t xml:space="preserve">; краевых швов </w:t>
            </w:r>
            <w:proofErr w:type="spellStart"/>
            <w:r w:rsidRPr="00BF77BB">
              <w:rPr>
                <w:lang w:val="ru-RU"/>
              </w:rPr>
              <w:t>вподгибку</w:t>
            </w:r>
            <w:proofErr w:type="spellEnd"/>
            <w:r w:rsidRPr="00BF77BB">
              <w:rPr>
                <w:lang w:val="ru-RU"/>
              </w:rPr>
              <w:t xml:space="preserve"> </w:t>
            </w:r>
            <w:r w:rsidRPr="00BF77BB">
              <w:rPr>
                <w:lang w:val="ru-RU"/>
              </w:rPr>
              <w:lastRenderedPageBreak/>
              <w:t>с открытым срезом, с открытым обметанным срезом и с закрытым срезом;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определять критерии оценки и оценивать качество проектного швейного изделия.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изготавливать проектное швейное изделие;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выполнять необходимые </w:t>
            </w:r>
            <w:proofErr w:type="spellStart"/>
            <w:r w:rsidRPr="00BF77BB">
              <w:rPr>
                <w:lang w:val="ru-RU"/>
              </w:rPr>
              <w:t>ручныеи</w:t>
            </w:r>
            <w:proofErr w:type="spellEnd"/>
            <w:r w:rsidRPr="00BF77BB">
              <w:rPr>
                <w:lang w:val="ru-RU"/>
              </w:rPr>
              <w:t xml:space="preserve"> машинные швы,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проводить влажно-тепловую обработку швов, готового изделия; – завершать изготовление проектного изделия;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оформлять паспорт проекта;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предъявлять проектное изделие;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защищать проект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C76A10" w:rsidRDefault="002E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Введение в робототехнику. История развития робототехники. Понятия «робот», «робототехника»</w:t>
            </w:r>
            <w:proofErr w:type="gramStart"/>
            <w:r w:rsidRPr="00BF77BB">
              <w:rPr>
                <w:lang w:val="ru-RU"/>
              </w:rPr>
              <w:t>.А</w:t>
            </w:r>
            <w:proofErr w:type="gramEnd"/>
            <w:r w:rsidRPr="00BF77BB">
              <w:rPr>
                <w:lang w:val="ru-RU"/>
              </w:rPr>
              <w:t xml:space="preserve">втоматизация и роботизация. Принципы работы робота. Классификация современных роботов. Виды роботов, их функции и назначение. </w:t>
            </w:r>
            <w:r w:rsidRPr="00BF77BB">
              <w:rPr>
                <w:i/>
                <w:lang w:val="ru-RU"/>
              </w:rPr>
              <w:t xml:space="preserve">Практическая работа «Мой робот-помощник». </w:t>
            </w:r>
            <w:r w:rsidRPr="00BF77BB">
              <w:rPr>
                <w:lang w:val="ru-RU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Конструкции. </w:t>
            </w:r>
            <w:r w:rsidRPr="00BF77BB">
              <w:rPr>
                <w:i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BF77BB" w:rsidRPr="00BF77BB" w:rsidRDefault="00BF77BB" w:rsidP="00BF77BB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t xml:space="preserve">Аналитическая деятельность: </w:t>
            </w:r>
          </w:p>
          <w:p w:rsidR="00C76A10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объяснять понятия «робот», «робототехника»;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называть профессии в робототехнике;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знакомиться с видами роботов, описывать их назначение; 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взаимосвязь конструкции робота и выполняемой им функции. 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называть и характеризовать назначение деталей робототехнического конструктора. </w:t>
            </w:r>
            <w:r w:rsidRPr="00BF77BB">
              <w:rPr>
                <w:i/>
                <w:lang w:val="ru-RU"/>
              </w:rPr>
              <w:t>Практическая деятельность: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изучать особенности и назначение разных роботов;</w:t>
            </w:r>
          </w:p>
          <w:p w:rsidR="00BF77BB" w:rsidRP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сортировать, называть детали конструктора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Взаимосвязь конструкции робота и выполняемой им функции. Подвижные и неподвижные соединения. </w:t>
            </w:r>
            <w:r w:rsidRPr="00BF77BB">
              <w:rPr>
                <w:lang w:val="ru-RU"/>
              </w:rPr>
              <w:lastRenderedPageBreak/>
              <w:t>Механическая передача, виды. Ременная передача, ее свойства. Зубчатая передача, ее свойства. Понижающая, повышающая передача. Сборка моделей передач</w:t>
            </w:r>
            <w:r>
              <w:rPr>
                <w:lang w:val="ru-RU"/>
              </w:rPr>
              <w:t xml:space="preserve"> </w:t>
            </w:r>
            <w:r w:rsidRPr="00BF77BB">
              <w:rPr>
                <w:i/>
                <w:lang w:val="ru-RU"/>
              </w:rPr>
              <w:t>Практическая работа «Сборка модели с ременной или зубчатой</w:t>
            </w:r>
            <w:r w:rsidRPr="00BF77BB">
              <w:rPr>
                <w:lang w:val="ru-RU"/>
              </w:rPr>
              <w:t xml:space="preserve"> </w:t>
            </w:r>
            <w:r w:rsidRPr="00BF77BB">
              <w:rPr>
                <w:i/>
                <w:lang w:val="ru-RU"/>
              </w:rPr>
              <w:t>передачей»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BF77BB" w:rsidRPr="00BF77BB" w:rsidRDefault="00BF77BB" w:rsidP="001E3CBF">
            <w:pPr>
              <w:spacing w:after="0"/>
              <w:ind w:left="135"/>
              <w:jc w:val="both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взаимосвязь конструкции робота и выполняемой им функции; </w:t>
            </w:r>
          </w:p>
          <w:p w:rsidR="001E3CBF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lastRenderedPageBreak/>
              <w:t xml:space="preserve">– различать виды передач; </w:t>
            </w:r>
          </w:p>
          <w:p w:rsidR="001E3CBF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свойства передач. </w:t>
            </w:r>
            <w:r w:rsidRPr="001E3CBF">
              <w:rPr>
                <w:i/>
                <w:lang w:val="ru-RU"/>
              </w:rPr>
              <w:t>Практическая деятельность:</w:t>
            </w:r>
            <w:r w:rsidRPr="00BF77BB">
              <w:rPr>
                <w:lang w:val="ru-RU"/>
              </w:rPr>
              <w:t xml:space="preserve"> </w:t>
            </w:r>
          </w:p>
          <w:p w:rsidR="00C76A10" w:rsidRPr="00BF77BB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собирать модели передач по инструкции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Механическая часть робота: исполнительный механизм, рабочий орган. Контроллер, его устройство, назначение, функции. Сборка робота по схеме, инструкции. 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  <w:r w:rsidRPr="001E3CBF">
              <w:rPr>
                <w:i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 xml:space="preserve">Аналитическая деятельность: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знакомиться с устройством, назначением контроллера;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характеризовать исполнителей и датчики;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изучать инструкции, схемы сборки роботов.</w:t>
            </w:r>
          </w:p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lang w:val="ru-RU"/>
              </w:rPr>
              <w:t xml:space="preserve"> </w:t>
            </w:r>
            <w:r w:rsidRPr="001E3CBF">
              <w:rPr>
                <w:i/>
                <w:lang w:val="ru-RU"/>
              </w:rPr>
              <w:t>Практическая деятельность: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управление вращением мотора из визуальной среды программирования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Понятие «алгоритм»: Свойства алгоритмов, основное свойство алгоритма, исполнители алгоритмов. Блок-схемы. Среда </w:t>
            </w:r>
            <w:r w:rsidRPr="001E3CBF">
              <w:rPr>
                <w:lang w:val="ru-RU"/>
              </w:rPr>
              <w:lastRenderedPageBreak/>
              <w:t>программирования (среда разработки). Базовые принципы программирования. Визуальная среда программирования, язык</w:t>
            </w:r>
            <w:r>
              <w:rPr>
                <w:lang w:val="ru-RU"/>
              </w:rPr>
              <w:t xml:space="preserve"> </w:t>
            </w:r>
            <w:r w:rsidRPr="001E3CBF">
              <w:rPr>
                <w:lang w:val="ru-RU"/>
              </w:rPr>
              <w:t xml:space="preserve">для программирования роботов. </w:t>
            </w:r>
            <w:r w:rsidRPr="001E3CBF">
              <w:rPr>
                <w:i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изучать принципы программирования в визуальной среде;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lastRenderedPageBreak/>
              <w:t xml:space="preserve">– изучать принцип работы мотора. </w:t>
            </w:r>
          </w:p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собирать робота по схеме;</w:t>
            </w:r>
            <w:r>
              <w:rPr>
                <w:lang w:val="ru-RU"/>
              </w:rPr>
              <w:t xml:space="preserve"> </w:t>
            </w:r>
            <w:r w:rsidRPr="001E3CBF">
              <w:rPr>
                <w:lang w:val="ru-RU"/>
              </w:rPr>
              <w:t>– программировать работу мотора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Знакомство с датчиками, функции, принцип работы. Программирование датчиков. Изучение, применение и программирование датчика нажатия. Практическая работа </w:t>
            </w:r>
            <w:r w:rsidRPr="001E3CBF">
              <w:rPr>
                <w:i/>
                <w:lang w:val="ru-RU"/>
              </w:rPr>
              <w:t xml:space="preserve">«Сборка модели робота, программирование датчика нажатия». </w:t>
            </w:r>
            <w:r w:rsidRPr="001E3CBF">
              <w:rPr>
                <w:lang w:val="ru-RU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 </w:t>
            </w:r>
            <w:r w:rsidRPr="001E3CBF">
              <w:rPr>
                <w:i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>Аналитическая деятельность: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характеризовать составные части роботов, датчики в современных робототехнических системах;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изучать принципы программирования в визуальной среде;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анализировать взаимосвязь конструкции робота и выполняемой им функции. </w:t>
            </w:r>
          </w:p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>Практическая деятельность: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собирать модель робота по инструкции;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программировать работу датчика нажатия;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составлять программу в соответствии с конкретной задачей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Основы проектной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Мир профессий в </w:t>
            </w:r>
            <w:r w:rsidRPr="001E3CBF">
              <w:rPr>
                <w:lang w:val="ru-RU"/>
              </w:rPr>
              <w:lastRenderedPageBreak/>
              <w:t xml:space="preserve">робототехнике: инженер по робототехнике, проектировщик </w:t>
            </w:r>
            <w:proofErr w:type="spellStart"/>
            <w:r w:rsidRPr="001E3CBF">
              <w:rPr>
                <w:lang w:val="ru-RU"/>
              </w:rPr>
              <w:t>робототехник</w:t>
            </w:r>
            <w:proofErr w:type="spellEnd"/>
            <w:r>
              <w:rPr>
                <w:lang w:val="ru-RU"/>
              </w:rPr>
              <w:t xml:space="preserve">  </w:t>
            </w:r>
            <w:r w:rsidRPr="001E3CBF">
              <w:rPr>
                <w:i/>
                <w:lang w:val="ru-RU"/>
              </w:rPr>
              <w:t>Групповой творческий (учебный) проект (разработка модели с ременной или зубчатой передачей, датчиком нажатия): – определение этапов проекта; – распределение ролей и обязанностей в команде; – определение продукта, проблемы, цели, задач; – обоснование проекта; – анализ ресурсов; – выполнение проекта; – самооценка результатов проектной деятельности;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lastRenderedPageBreak/>
              <w:t>– определять детали для конструкции;</w:t>
            </w:r>
            <w:r>
              <w:rPr>
                <w:lang w:val="ru-RU"/>
              </w:rPr>
              <w:t xml:space="preserve"> </w:t>
            </w:r>
            <w:r w:rsidRPr="001E3CBF">
              <w:rPr>
                <w:lang w:val="ru-RU"/>
              </w:rPr>
              <w:t>–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вносить изменения в схему сборки; – определять критерии оценки качества проектной работы;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анализировать результаты проектной деятельности. </w:t>
            </w:r>
            <w:r w:rsidRPr="001E3CBF">
              <w:rPr>
                <w:i/>
                <w:lang w:val="ru-RU"/>
              </w:rPr>
              <w:t>Практическая деятельность:</w:t>
            </w:r>
            <w:r w:rsidRPr="001E3CBF">
              <w:rPr>
                <w:lang w:val="ru-RU"/>
              </w:rPr>
              <w:t xml:space="preserve">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определять продукт, проблему, цель, задачи;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анализировать ресурсы;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выполнять проект; 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защищать творческий проект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4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BF77BB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2E6FD4" w:rsidRDefault="002E6FD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364"/>
        <w:gridCol w:w="46"/>
        <w:gridCol w:w="851"/>
        <w:gridCol w:w="57"/>
        <w:gridCol w:w="3203"/>
        <w:gridCol w:w="142"/>
        <w:gridCol w:w="24"/>
        <w:gridCol w:w="1757"/>
        <w:gridCol w:w="1910"/>
        <w:gridCol w:w="2646"/>
      </w:tblGrid>
      <w:tr w:rsidR="00C76A10" w:rsidTr="002E6FD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2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 w:rsidP="00AC3697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AC3697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Наименование модулей, разделов и тем учебного предмета</w:t>
            </w:r>
          </w:p>
        </w:tc>
        <w:tc>
          <w:tcPr>
            <w:tcW w:w="7990" w:type="dxa"/>
            <w:gridSpan w:val="8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AC3697" w:rsidRDefault="00C76A10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2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AC3697" w:rsidRDefault="00C76A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Программное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содержание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Основные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виды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деятельности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обучающихся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Default="00AC3697" w:rsidP="00AC3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9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 Мир профессий. Инженерные профессии. </w:t>
            </w:r>
            <w:r w:rsidRPr="002E6FD4">
              <w:rPr>
                <w:i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i/>
                <w:lang w:val="ru-RU"/>
              </w:rPr>
              <w:t xml:space="preserve">Аналитическая деятельность: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характеризовать предметы труда в различных видах материального производства;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конструировать, оценивать и использовать модели в познавательной и практической деятельности;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 знакомиться со способами решения </w:t>
            </w:r>
            <w:proofErr w:type="spellStart"/>
            <w:r w:rsidRPr="002E6FD4">
              <w:rPr>
                <w:lang w:val="ru-RU"/>
              </w:rPr>
              <w:t>производственнотехнологических</w:t>
            </w:r>
            <w:proofErr w:type="spellEnd"/>
            <w:r w:rsidRPr="002E6FD4">
              <w:rPr>
                <w:lang w:val="ru-RU"/>
              </w:rPr>
              <w:t xml:space="preserve"> задач;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 – характеризовать инженерные профессии и выполняемые ими производственно-технологические задачи. </w:t>
            </w:r>
          </w:p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 выполнять эскиз несложного технического устройства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2E6FD4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механизмы.Перспективы развития техники и технологий</w:t>
            </w:r>
          </w:p>
        </w:tc>
        <w:tc>
          <w:tcPr>
            <w:tcW w:w="89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2E6FD4" w:rsidP="002E6FD4">
            <w:pPr>
              <w:spacing w:after="0"/>
              <w:ind w:left="135"/>
            </w:pPr>
            <w:r w:rsidRPr="002E6FD4">
              <w:rPr>
                <w:lang w:val="ru-RU"/>
              </w:rPr>
              <w:t xml:space="preserve">Виды машин и механизмов. </w:t>
            </w:r>
            <w:r w:rsidRPr="002E6FD4">
              <w:rPr>
                <w:lang w:val="ru-RU"/>
              </w:rPr>
              <w:lastRenderedPageBreak/>
              <w:t xml:space="preserve">Технологические, рабочие, информационные машины. Основные части машин (подвижные и неподвижные). Виды соединения деталей. Кинематические схемы. Условные обозначения в кинематических схемах. Перспективы развития техники и технологий. </w:t>
            </w:r>
            <w:proofErr w:type="spellStart"/>
            <w:r w:rsidRPr="002E6FD4">
              <w:rPr>
                <w:i/>
              </w:rPr>
              <w:t>Практическая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работа</w:t>
            </w:r>
            <w:proofErr w:type="spellEnd"/>
            <w:r w:rsidRPr="002E6FD4">
              <w:rPr>
                <w:i/>
              </w:rPr>
              <w:t xml:space="preserve"> «</w:t>
            </w:r>
            <w:proofErr w:type="spellStart"/>
            <w:r w:rsidRPr="002E6FD4">
              <w:rPr>
                <w:i/>
              </w:rPr>
              <w:t>Чтение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кинематических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схем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машин</w:t>
            </w:r>
            <w:proofErr w:type="spellEnd"/>
            <w:r w:rsidRPr="002E6FD4">
              <w:rPr>
                <w:i/>
              </w:rPr>
              <w:t xml:space="preserve"> и </w:t>
            </w:r>
            <w:proofErr w:type="spellStart"/>
            <w:r w:rsidRPr="002E6FD4">
              <w:rPr>
                <w:i/>
              </w:rPr>
              <w:t>механизмов</w:t>
            </w:r>
            <w:proofErr w:type="spellEnd"/>
            <w:r w:rsidRPr="002E6FD4">
              <w:rPr>
                <w:i/>
              </w:rPr>
              <w:t>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lastRenderedPageBreak/>
              <w:t xml:space="preserve"> – называть и характеризовать машины и механизмы;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называть подвижные и неподвижные соединения деталей машин;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изучать кинематические схемы, условные обозначения;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 называть перспективные направления развития техники и технологии.</w:t>
            </w:r>
          </w:p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lang w:val="ru-RU"/>
              </w:rPr>
              <w:t xml:space="preserve"> </w:t>
            </w:r>
            <w:r w:rsidRPr="002E6FD4">
              <w:rPr>
                <w:i/>
                <w:lang w:val="ru-RU"/>
              </w:rPr>
              <w:t>Практическая деятельность: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называть условные обозначения в кинематических схемах; </w:t>
            </w:r>
          </w:p>
          <w:p w:rsidR="00C76A10" w:rsidRP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 читать кинематические схемы машин и механизмов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2E6FD4" w:rsidRDefault="00C76A10">
            <w:pPr>
              <w:spacing w:after="0"/>
              <w:ind w:left="135"/>
              <w:rPr>
                <w:lang w:val="ru-RU"/>
              </w:rPr>
            </w:pPr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31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2E6FD4" w:rsidRDefault="002E6FD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9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Default="002E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Виды чертежей. Основы выполнения чертежей с использованием чертежных инструментов и приспособлений. Геометрическое черчение. Правила геометрических построений. Стандарты оформления. Создание проектной документации</w:t>
            </w:r>
            <w:r>
              <w:rPr>
                <w:lang w:val="ru-RU"/>
              </w:rPr>
              <w:t xml:space="preserve"> 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Практическая работа «Выполнение простейших </w:t>
            </w:r>
            <w:r w:rsidRPr="00AB6E17">
              <w:rPr>
                <w:i/>
                <w:lang w:val="ru-RU"/>
              </w:rPr>
              <w:lastRenderedPageBreak/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>Аналитическая деятельность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называть виды чертежей;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анализировать последовательность и приемы выполнения геометрических построений. 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выполнять простейшие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>геометрические построения с помощью чертежных инструментов и приспособлений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AB6E17" w:rsidP="00AB6E17">
            <w:pPr>
              <w:spacing w:after="0"/>
              <w:ind w:left="135"/>
            </w:pPr>
            <w:r w:rsidRPr="00AB6E17">
              <w:rPr>
                <w:lang w:val="ru-RU"/>
              </w:rPr>
              <w:t xml:space="preserve">Компьютерная графика. 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Практическая работа «Построение блок-схемы с помощью графических объектов». Понятие о графическом редакторе. Инструменты графического редактора, их возможности для выполнения графических изображений. </w:t>
            </w:r>
            <w:proofErr w:type="spellStart"/>
            <w:r w:rsidRPr="00AB6E17">
              <w:rPr>
                <w:i/>
              </w:rPr>
              <w:t>Практическая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работа</w:t>
            </w:r>
            <w:proofErr w:type="spellEnd"/>
            <w:r w:rsidRPr="00AB6E17">
              <w:rPr>
                <w:i/>
              </w:rPr>
              <w:t xml:space="preserve"> «</w:t>
            </w:r>
            <w:proofErr w:type="spellStart"/>
            <w:r w:rsidRPr="00AB6E17">
              <w:rPr>
                <w:i/>
              </w:rPr>
              <w:t>Построение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фигур</w:t>
            </w:r>
            <w:proofErr w:type="spellEnd"/>
            <w:r w:rsidRPr="00AB6E17">
              <w:rPr>
                <w:i/>
              </w:rPr>
              <w:t xml:space="preserve"> в </w:t>
            </w:r>
            <w:proofErr w:type="spellStart"/>
            <w:r w:rsidRPr="00AB6E17">
              <w:rPr>
                <w:i/>
              </w:rPr>
              <w:t>графическом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редакторе</w:t>
            </w:r>
            <w:proofErr w:type="spellEnd"/>
            <w:r w:rsidRPr="00AB6E17">
              <w:rPr>
                <w:i/>
              </w:rPr>
              <w:t>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Аналитическая деятельность: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изучать основы компьютерной графики;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различать векторную и растровую графики;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анализировать условные графические обозначения;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называть инструменты графического редактора;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описывать действия инструментов и команд графического редактора. </w:t>
            </w:r>
            <w:r w:rsidRPr="00AB6E17">
              <w:rPr>
                <w:i/>
                <w:lang w:val="ru-RU"/>
              </w:rPr>
              <w:t>Практическая деятельность</w:t>
            </w:r>
            <w:r w:rsidRPr="00AB6E17">
              <w:rPr>
                <w:lang w:val="ru-RU"/>
              </w:rPr>
              <w:t xml:space="preserve">: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выполнять построение блок-схем с помощью графических объектов; – создавать изображения в графическом редакторе (на основе геометрических фигур)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AB6E17" w:rsidP="00AB6E17">
            <w:pPr>
              <w:spacing w:after="0"/>
              <w:ind w:left="135"/>
            </w:pPr>
            <w:r w:rsidRPr="00AB6E17">
              <w:rPr>
                <w:lang w:val="ru-RU"/>
              </w:rPr>
              <w:t xml:space="preserve">Создание печатной продукции в графическом редакторе. Виды и </w:t>
            </w:r>
            <w:r w:rsidRPr="00AB6E17">
              <w:rPr>
                <w:lang w:val="ru-RU"/>
              </w:rPr>
              <w:lastRenderedPageBreak/>
              <w:t xml:space="preserve">размеры печатной продукции. Инструменты графического редактора по обработке текстов и рисунков для создания графического объекта (афиша, баннер, визитка, листовка). Составление дизайна печатной продукции на примере одного из видов (плакат, буклет, визитка). Мир профессий. Профессии, связанные с компьютерной графикой, их востребованность на рынке труда: инженер-конструктор, архитектор, инженер-строитель и др. </w:t>
            </w:r>
            <w:proofErr w:type="spellStart"/>
            <w:r w:rsidRPr="00AB6E17">
              <w:rPr>
                <w:i/>
              </w:rPr>
              <w:t>Практическая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работа</w:t>
            </w:r>
            <w:proofErr w:type="spellEnd"/>
            <w:r w:rsidRPr="00AB6E17">
              <w:rPr>
                <w:i/>
              </w:rPr>
              <w:t xml:space="preserve"> «</w:t>
            </w:r>
            <w:proofErr w:type="spellStart"/>
            <w:r w:rsidRPr="00AB6E17">
              <w:rPr>
                <w:i/>
              </w:rPr>
              <w:t>Создание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печатной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продукции</w:t>
            </w:r>
            <w:proofErr w:type="spellEnd"/>
            <w:r w:rsidRPr="00AB6E17">
              <w:rPr>
                <w:i/>
              </w:rPr>
              <w:t xml:space="preserve"> в </w:t>
            </w:r>
            <w:proofErr w:type="spellStart"/>
            <w:r w:rsidRPr="00AB6E17">
              <w:rPr>
                <w:i/>
              </w:rPr>
              <w:t>графическом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редакторе</w:t>
            </w:r>
            <w:proofErr w:type="spellEnd"/>
            <w:r w:rsidRPr="00AB6E17">
              <w:rPr>
                <w:i/>
              </w:rPr>
              <w:t>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характеризовать виды и </w:t>
            </w:r>
            <w:r w:rsidRPr="00AB6E17">
              <w:rPr>
                <w:lang w:val="ru-RU"/>
              </w:rPr>
              <w:lastRenderedPageBreak/>
              <w:t>размеры печатной продукции в зависимости от их назначения;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изучать инструменты для создания рисунков в графическом редакторе;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называть инструменты для создания рисунков в графическом редакторе, описывать их назначение, функции;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характеризовать профессии, связанные с компьютерной графикой, их социальную значимость. 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>Практическая деятельность: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создавать дизайн печатной продукции в графическом редакторе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C76A10">
            <w:pPr>
              <w:spacing w:after="0"/>
              <w:ind w:left="135"/>
              <w:rPr>
                <w:lang w:val="ru-RU"/>
              </w:rPr>
            </w:pPr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B6E17" w:rsidRDefault="00AB6E1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Pr="0060263D" w:rsidRDefault="00AB6E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Технологии обработки конструкционных материалов. Металлы и сплавы. Общие сведения о видах металлов и сплавах, их свойства.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 xml:space="preserve">Получение и использование металлов человеком. Рациональное использование, сбор и переработка </w:t>
            </w:r>
            <w:r w:rsidRPr="00AB6E17">
              <w:rPr>
                <w:lang w:val="ru-RU"/>
              </w:rPr>
              <w:lastRenderedPageBreak/>
              <w:t xml:space="preserve">вторичного сырья. Тонколистовой металл и проволока. Народные промыслы по обработке металла. </w:t>
            </w:r>
            <w:r w:rsidRPr="00AB6E17">
              <w:rPr>
                <w:i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называть и характеризовать виды металлов и их сплавов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; – знакомиться с образцами тонколистового металла, проволоки; – изучать свойства металлов и сплавов;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называть и характеризовать разные виды народных промыслов </w:t>
            </w:r>
            <w:r w:rsidRPr="00AB6E17">
              <w:rPr>
                <w:lang w:val="ru-RU"/>
              </w:rPr>
              <w:lastRenderedPageBreak/>
              <w:t xml:space="preserve">по обработке металлов. </w:t>
            </w:r>
            <w:r w:rsidRPr="00AB6E17">
              <w:rPr>
                <w:i/>
                <w:lang w:val="ru-RU"/>
              </w:rPr>
              <w:t>Практическая деятельность:</w:t>
            </w:r>
            <w:r w:rsidRPr="00AB6E17">
              <w:rPr>
                <w:lang w:val="ru-RU"/>
              </w:rPr>
              <w:t xml:space="preserve">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исследовать, анализировать и сравнивать свойства металлов и их сплавов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lang w:val="ru-RU"/>
              </w:rPr>
              <w:t>Технологии обработки тонколистового металла. Слесарный верстак. Организация рабочего места. Правила безопасной работы. Основные технологические операции: разметка, правка, рубка, резка, опиливание, сверление тонколистового металла. Инструменты и приспособления для ручной обработки тонколистового металла и проволоки. Разметка заготовок из тонколистового металла.</w:t>
            </w:r>
            <w:r>
              <w:rPr>
                <w:lang w:val="ru-RU"/>
              </w:rPr>
              <w:t xml:space="preserve"> </w:t>
            </w:r>
            <w:r w:rsidRPr="00AB6E17">
              <w:rPr>
                <w:i/>
                <w:lang w:val="ru-RU"/>
              </w:rPr>
              <w:t xml:space="preserve">Индивидуальный творческий (учебный) проект «Изделие из металла»: 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– определение проблемы, продукта проекта, цели, задач; 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– анализ ресурсов;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i/>
                <w:lang w:val="ru-RU"/>
              </w:rPr>
              <w:t>– обоснование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Аналитическая деятельность: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характеризовать основные технологические операции обработки тонколистового металла; – характеризовать понятие «разметка заготовок»;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излагать последовательность контроля качества разметки;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выбирать металл для проектного изделия в соответствии с его назначением.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 Практическая деятельность: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выполнять технологические операции по обработке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>тонколистового металла;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определять проблему, продукт проекта, цель, задач;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выполнять обоснование проекта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lang w:val="ru-RU"/>
              </w:rPr>
              <w:t>Технологии изготовления изделий из тонколистового металла и проволоки. Приемы резания, гибки заготовок из проволоки, тонколистового металла. Технология получения отверстий в заготовках из металла. Приемы пробивания и сверления отверстий в заготовках из тонколистового металла. Инструменты и приспособления. Технология сборки изделий из тонколистового металла, проволоки. Соединение металлических деталей в изделии с помощью заклепок. Использование инструментов и приспособлений для сборочных работ. Правила безопасной работы</w:t>
            </w:r>
            <w:r>
              <w:rPr>
                <w:lang w:val="ru-RU"/>
              </w:rPr>
              <w:t xml:space="preserve">. </w:t>
            </w:r>
            <w:r w:rsidRPr="00AB6E17">
              <w:rPr>
                <w:i/>
                <w:lang w:val="ru-RU"/>
              </w:rPr>
              <w:t xml:space="preserve">Индивидуальный творческий (учебный) проект «Изделие из металла»: 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>– выполнение эскиза проектного изделия;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 – определение материалов, инструментов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; – составление технологической карты;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>– выполнение проекта по технологической карте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называть и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изучать приемы сверления заготовок из конструкционных материалов; –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характеризовать типы заклепок и их назначение;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изучать инструменты и приспособления для соединения деталей на заклепках.</w:t>
            </w:r>
          </w:p>
          <w:p w:rsidR="00B37E92" w:rsidRP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lang w:val="ru-RU"/>
              </w:rPr>
              <w:t xml:space="preserve"> </w:t>
            </w:r>
            <w:r w:rsidRPr="00B37E92">
              <w:rPr>
                <w:i/>
                <w:lang w:val="ru-RU"/>
              </w:rPr>
              <w:t>Практическая деятельность: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выполнять по разметке резание заготовок из тонколистового металла, проволоки с соблюдением правил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 xml:space="preserve">безопасной работы;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соединять детали из металла на заклепках, детали из проволоки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скруткой;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контролировать качество соединения деталей;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выполнять эскиз проектного изделия;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составлять технологическую карту проекта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lang w:val="ru-RU"/>
              </w:rPr>
              <w:t xml:space="preserve">Оценка качества проектного изделия из тонколистового металла. Потребительские и технические требования к качеству готового изделия. Контроль и оценка качества изделий из металла. Оформление проектной документации. Профессии, связанные с производством и обработкой металлов: фрезеровщик, слесарь, токарь и др. </w:t>
            </w:r>
            <w:r w:rsidRPr="00B37E92">
              <w:rPr>
                <w:i/>
                <w:lang w:val="ru-RU"/>
              </w:rPr>
              <w:t>Индивидуальный творческий (учебный) проект «Изделие из металла»:</w:t>
            </w:r>
          </w:p>
          <w:p w:rsid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 – оценка качества проектного изделия; </w:t>
            </w:r>
          </w:p>
          <w:p w:rsid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– самоанализ результатов проектной работы;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i/>
                <w:lang w:val="ru-RU"/>
              </w:rPr>
              <w:t>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оценивать качество изделия из металла;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анализировать результаты проектной деятельности; –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называть профессии, связанные с производством и обработкой металлов;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анализировать результаты проектной деятельности. </w:t>
            </w:r>
            <w:r w:rsidRPr="00B37E92">
              <w:rPr>
                <w:i/>
                <w:lang w:val="ru-RU"/>
              </w:rPr>
              <w:t>Практическая деятельность:</w:t>
            </w:r>
            <w:r w:rsidRPr="00B37E92">
              <w:rPr>
                <w:lang w:val="ru-RU"/>
              </w:rPr>
              <w:t xml:space="preserve">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составлять доклад к защите творческого проекта;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предъявлять проектное изделие;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оформлять паспорт проекта;</w:t>
            </w:r>
            <w:r>
              <w:rPr>
                <w:lang w:val="ru-RU"/>
              </w:rPr>
              <w:t xml:space="preserve">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защищать творческий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Молоко и молочные продукты в питании. Пищевая ценность молока и молочных продуктов. Определение качества молочных продуктов, правила хранения продуктов. Технологии приготовления блюд из молока и молочных </w:t>
            </w:r>
            <w:r w:rsidRPr="00B37E92">
              <w:rPr>
                <w:lang w:val="ru-RU"/>
              </w:rPr>
              <w:lastRenderedPageBreak/>
              <w:t>продуктов</w:t>
            </w:r>
            <w:r w:rsidRPr="00B37E92">
              <w:rPr>
                <w:i/>
                <w:lang w:val="ru-RU"/>
              </w:rPr>
              <w:t xml:space="preserve">. Лабораторно-практическая работа «Определение качества молочных продуктов органолептическим способом» </w:t>
            </w:r>
            <w:r w:rsidRPr="00B37E92">
              <w:rPr>
                <w:lang w:val="ru-RU"/>
              </w:rPr>
              <w:t xml:space="preserve"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</w:t>
            </w:r>
            <w:r w:rsidRPr="00B37E92">
              <w:rPr>
                <w:i/>
                <w:lang w:val="ru-RU"/>
              </w:rPr>
              <w:t>Практическая работа «Составление технологической карты блюда для проекта»</w:t>
            </w:r>
            <w:proofErr w:type="gramStart"/>
            <w:r w:rsidRPr="00B37E92">
              <w:rPr>
                <w:i/>
                <w:lang w:val="ru-RU"/>
              </w:rPr>
              <w:t>.</w:t>
            </w:r>
            <w:r w:rsidRPr="00B37E92">
              <w:rPr>
                <w:lang w:val="ru-RU"/>
              </w:rPr>
              <w:t>П</w:t>
            </w:r>
            <w:proofErr w:type="gramEnd"/>
            <w:r w:rsidRPr="00B37E92">
              <w:rPr>
                <w:lang w:val="ru-RU"/>
              </w:rPr>
              <w:t xml:space="preserve">рофессии, связанные с пищевым производством: кондитер, хлебопек. </w:t>
            </w:r>
            <w:r w:rsidRPr="00B37E92">
              <w:rPr>
                <w:i/>
                <w:lang w:val="ru-RU"/>
              </w:rPr>
              <w:t xml:space="preserve">Групповой проект по теме «Технологии обработки пищевых продуктов»: – определение этапов командного проекта; – распределение ролей и обязанностей в команде; – определение продукта, проблемы, цели, задач; – анализ ресурсов; – обоснование проекта; – </w:t>
            </w:r>
            <w:r w:rsidRPr="00B37E92">
              <w:rPr>
                <w:i/>
                <w:lang w:val="ru-RU"/>
              </w:rPr>
              <w:lastRenderedPageBreak/>
              <w:t>выполнение проекта; – самооценка результатов</w:t>
            </w:r>
            <w:r w:rsidRPr="00B37E92">
              <w:rPr>
                <w:lang w:val="ru-RU"/>
              </w:rPr>
              <w:t xml:space="preserve"> проектной деятельности;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изучать и называть пищевую ценность молока и молочных продуктов;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виды теста, продукты, </w:t>
            </w:r>
            <w:r w:rsidRPr="00B37E92">
              <w:rPr>
                <w:lang w:val="ru-RU"/>
              </w:rPr>
              <w:lastRenderedPageBreak/>
              <w:t>используемые для приготовления разных видов теста; –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изучать рецепты блюд из молока и молочных продуктов, рецепты выпечки;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изучать профессии кондитер, хлебопек;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оценивать качество проектной работы.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Практическая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определять и выполнять этапы командного проекта;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защищать групповой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учетом эксплуатации. Уход за одеждой. Условные обозначения на маркировочной ленте. Мода и стиль. Профессии, связанные с производством одежды: модельер одежды, закройщик, швея. </w:t>
            </w:r>
            <w:r w:rsidRPr="00B37E92">
              <w:rPr>
                <w:i/>
                <w:lang w:val="ru-RU"/>
              </w:rPr>
              <w:t>Практическая работа «Определение стиля в одежде». Практическая работа «Уход за одеждой»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виды, классифицировать одежду;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направления современной моды;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называть и описывать основные стили в одежде; –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lang w:val="ru-RU"/>
              </w:rPr>
              <w:t xml:space="preserve"> называть профессии, связанные с </w:t>
            </w:r>
            <w:r w:rsidRPr="00B37E92">
              <w:rPr>
                <w:i/>
                <w:lang w:val="ru-RU"/>
              </w:rPr>
              <w:t xml:space="preserve">производством одежды.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>Практическая деятельность: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определять виды одежды;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определять стиль одежды;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читать условные обозначения (значки) на маркировочной ленте и определять способы ухода за одеждой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Современные текстильные материалы, получение и свойства. Материалы с заданными свойствами. Смесовые ткани, их свойства. Сравнение свойств тканей. Выбор ткани для швейного изделия (одежды) с учетом его эксплуатации. </w:t>
            </w:r>
            <w:r w:rsidRPr="00B37E92">
              <w:rPr>
                <w:i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и изучать свойства современных текстильных материалов;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характеризовать современные текстильные материалы, их получение;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анализировать свойства тканей и выбирать с учетом эксплуатации </w:t>
            </w:r>
            <w:r w:rsidRPr="00B37E92">
              <w:rPr>
                <w:lang w:val="ru-RU"/>
              </w:rPr>
              <w:lastRenderedPageBreak/>
              <w:t xml:space="preserve">изделия (одежды).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>Практическая деятельность: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составлять характеристики современных текстильных материалов;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выбирать текстильные материалы для изделий с учетом их эксплуатации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lang w:val="ru-RU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</w:t>
            </w:r>
            <w:r w:rsidRPr="00831F13">
              <w:rPr>
                <w:i/>
                <w:lang w:val="ru-RU"/>
              </w:rPr>
              <w:t>Практическая работа «Выполнение образцов двойных швов</w:t>
            </w:r>
            <w:r w:rsidRPr="00B37E92">
              <w:rPr>
                <w:lang w:val="ru-RU"/>
              </w:rPr>
              <w:t xml:space="preserve">». Выполнение технологических операций по раскрою и пошиву проектного изделия, отделке изделия. Размеры изделия. Чертеж выкроек проектного швейного изделия (например, укладка для инструментов, сумка, рюкзак; изделие в технике лоскутной пластики). Виды декоративной отделки швейных изделий. Организация рабочего места. Правила безопасной работы </w:t>
            </w:r>
            <w:r w:rsidRPr="00B37E92">
              <w:rPr>
                <w:lang w:val="ru-RU"/>
              </w:rPr>
              <w:lastRenderedPageBreak/>
              <w:t xml:space="preserve">на швейной машине. Оценка качества изготовления проектного швейного изделия. </w:t>
            </w:r>
            <w:r w:rsidRPr="00831F13">
              <w:rPr>
                <w:i/>
                <w:lang w:val="ru-RU"/>
              </w:rPr>
              <w:t>Индивидуальный творческий (учебный) проект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i/>
                <w:lang w:val="ru-RU"/>
              </w:rPr>
              <w:t>«Изделие из текстильных материалов»: – определение проблемы, продукта проекта, цели, задач; – анализ ресурсов; – обоснование проекта; – составление технологической карты; – выполнение проекта по технологической карте; – оценка качества проектного изделия; – самоанализ результатов проектной работы; 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называть и объяснять функции регуляторов швейной машины;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технологические операции по выполнению машинных швов;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проблему, определять продукт проекта;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контролировать качество выполняемых операций по изготовлению проектного швейного изделия;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определять критерии оценки и оценивать качество проектного швейного изделия.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</w:t>
            </w:r>
            <w:r w:rsidRPr="00831F13">
              <w:rPr>
                <w:i/>
                <w:lang w:val="ru-RU"/>
              </w:rPr>
              <w:t>Практическая деятельность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выбирать материалы, инструменты и оборудование для выполнения швейных работ;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использовать ручные инструменты для выполнения </w:t>
            </w:r>
            <w:r w:rsidRPr="00831F13">
              <w:rPr>
                <w:lang w:val="ru-RU"/>
              </w:rPr>
              <w:lastRenderedPageBreak/>
              <w:t xml:space="preserve">швейных работ;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выполнять простые операции машинной обработки;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выполнять чертеж</w:t>
            </w:r>
            <w:r>
              <w:rPr>
                <w:lang w:val="ru-RU"/>
              </w:rPr>
              <w:t xml:space="preserve"> </w:t>
            </w:r>
            <w:r w:rsidRPr="00831F13">
              <w:rPr>
                <w:lang w:val="ru-RU"/>
              </w:rPr>
              <w:t>и технологические операции по раскрою и пошиву проектного изделия, отделке изделия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; – предъявлять проектное изделие и защищать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831F13" w:rsidRDefault="006026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831F1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 w:rsidR="00831F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1F13"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Default="00831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</w:t>
            </w:r>
            <w:r w:rsidRPr="00831F13">
              <w:rPr>
                <w:lang w:val="ru-RU"/>
              </w:rPr>
              <w:lastRenderedPageBreak/>
              <w:t xml:space="preserve">роботов по способу перемещения грузов, способу управления, конструкции и др. Гусеничные и колесные транспортные роботы. </w:t>
            </w:r>
            <w:r w:rsidRPr="00831F13">
              <w:rPr>
                <w:i/>
                <w:lang w:val="ru-RU"/>
              </w:rPr>
              <w:t>Практическая работа «Характеристика транспортного робота»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называть виды роботов;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описывать назначение транспортных роботов;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классифицировать конструкции транспортных роботов;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объяснять назначение транспортных роботов. </w:t>
            </w:r>
            <w:r w:rsidRPr="00831F13">
              <w:rPr>
                <w:i/>
                <w:lang w:val="ru-RU"/>
              </w:rPr>
              <w:lastRenderedPageBreak/>
              <w:t>Практическая деятельность: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составлять характеристику транспортного робот</w:t>
            </w:r>
            <w:r>
              <w:rPr>
                <w:lang w:val="ru-RU"/>
              </w:rPr>
              <w:t>а.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Прямолинейное движение вперед. Движение назад. </w:t>
            </w:r>
            <w:r w:rsidRPr="00831F13">
              <w:rPr>
                <w:i/>
                <w:lang w:val="ru-RU"/>
              </w:rPr>
              <w:t>Практическая работа «Конструирование робота.</w:t>
            </w:r>
            <w:r w:rsidRPr="00831F13">
              <w:rPr>
                <w:lang w:val="ru-RU"/>
              </w:rPr>
              <w:t xml:space="preserve"> </w:t>
            </w:r>
            <w:r w:rsidRPr="00831F13">
              <w:rPr>
                <w:i/>
                <w:lang w:val="ru-RU"/>
              </w:rPr>
              <w:t>Программирование поворотов робота»</w:t>
            </w:r>
            <w:r w:rsidRPr="00831F13">
              <w:rPr>
                <w:lang w:val="ru-RU"/>
              </w:rPr>
              <w:t xml:space="preserve">. Роботы на колесном ходу. Понятие переменной. Оптимизация программ управления роботом с помощью переменных. Разнообразие конструктивных решений. Светодиоды: назначение и программирование. </w:t>
            </w:r>
            <w:r w:rsidRPr="00831F13">
              <w:rPr>
                <w:i/>
                <w:lang w:val="ru-RU"/>
              </w:rPr>
              <w:t xml:space="preserve">Практическая работа «Сборка робота и </w:t>
            </w:r>
            <w:r w:rsidRPr="00831F13">
              <w:rPr>
                <w:i/>
                <w:lang w:val="ru-RU"/>
              </w:rPr>
              <w:lastRenderedPageBreak/>
              <w:t>программирование нескольких светодиодов»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конструкции гусеничных и колесных роботов;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 xml:space="preserve">Практическая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собирать робототехнические модели с элементами управления;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определять системы команд, необходимых для управления;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осуществлять управление собранной моделью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831F13" w:rsidP="00831F13">
            <w:pPr>
              <w:spacing w:after="0"/>
              <w:ind w:left="135"/>
            </w:pPr>
            <w:r w:rsidRPr="00831F13">
              <w:rPr>
                <w:lang w:val="ru-RU"/>
              </w:rPr>
              <w:t xml:space="preserve">Датчики (расстояния, линии и др.), как элементы управления схемы робота. Датчик расстояния. Понятие обратной связи. Назначение, функции датчиков и принципы их работы. Практическая работа «Программирование работы датчика расстояния». Датчик линии, назначение, функции датчиков и принципы их работы. </w:t>
            </w:r>
            <w:proofErr w:type="spellStart"/>
            <w:r w:rsidRPr="00831F13">
              <w:rPr>
                <w:i/>
              </w:rPr>
              <w:t>Практическая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работа</w:t>
            </w:r>
            <w:proofErr w:type="spellEnd"/>
            <w:r w:rsidRPr="00831F13">
              <w:rPr>
                <w:i/>
              </w:rPr>
              <w:t xml:space="preserve"> «</w:t>
            </w:r>
            <w:proofErr w:type="spellStart"/>
            <w:r w:rsidRPr="00831F13">
              <w:rPr>
                <w:i/>
              </w:rPr>
              <w:t>Программирование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работы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датчика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линии</w:t>
            </w:r>
            <w:proofErr w:type="spellEnd"/>
            <w:r w:rsidRPr="00831F13">
              <w:rPr>
                <w:i/>
              </w:rPr>
              <w:t>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называть и характеризовать датчики, использованные при проектировании транспортного робота;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функции датчиков. </w:t>
            </w:r>
            <w:r w:rsidRPr="00831F13">
              <w:rPr>
                <w:i/>
                <w:lang w:val="ru-RU"/>
              </w:rPr>
              <w:t>Практическая деятельность: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программировать работу датчика расстояния; 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программировать работу датчика линии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831F13" w:rsidP="00831F13">
            <w:pPr>
              <w:spacing w:after="0"/>
              <w:ind w:left="135"/>
            </w:pPr>
            <w:r w:rsidRPr="00831F13">
              <w:rPr>
                <w:lang w:val="ru-RU"/>
              </w:rPr>
              <w:t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</w:t>
            </w:r>
            <w:r w:rsidRPr="00831F13">
              <w:rPr>
                <w:i/>
                <w:lang w:val="ru-RU"/>
              </w:rPr>
              <w:t xml:space="preserve">. </w:t>
            </w:r>
            <w:proofErr w:type="spellStart"/>
            <w:r w:rsidRPr="00831F13">
              <w:rPr>
                <w:i/>
              </w:rPr>
              <w:t>Практическая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работа</w:t>
            </w:r>
            <w:proofErr w:type="spellEnd"/>
            <w:r w:rsidRPr="00831F13">
              <w:rPr>
                <w:i/>
              </w:rPr>
              <w:t xml:space="preserve"> «</w:t>
            </w:r>
            <w:proofErr w:type="spellStart"/>
            <w:r w:rsidRPr="00831F13">
              <w:rPr>
                <w:i/>
              </w:rPr>
              <w:t>Программирование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модели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транспортного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робота</w:t>
            </w:r>
            <w:proofErr w:type="spellEnd"/>
            <w:r>
              <w:t>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программирование транспортного робота;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изучение интерфейса конкретного языка программирования;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изучение основных инструментов и команд программирования роботов. 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>Практическая деятельность:</w:t>
            </w:r>
          </w:p>
          <w:p w:rsidR="00C76A10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собирать модель робота по инструкции;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>
              <w:t xml:space="preserve">– </w:t>
            </w:r>
            <w:proofErr w:type="spellStart"/>
            <w:r>
              <w:t>программировать</w:t>
            </w:r>
            <w:proofErr w:type="spellEnd"/>
            <w:r>
              <w:t xml:space="preserve"> </w:t>
            </w:r>
            <w:proofErr w:type="spellStart"/>
            <w:r>
              <w:t>датчики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831F13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831F13" w:rsidP="00831F13">
            <w:pPr>
              <w:spacing w:after="0"/>
              <w:ind w:left="135"/>
            </w:pPr>
            <w:r w:rsidRPr="00831F13">
              <w:rPr>
                <w:lang w:val="ru-RU"/>
              </w:rPr>
              <w:t xml:space="preserve">Знакомство с сервомотором. </w:t>
            </w:r>
            <w:r w:rsidRPr="00831F13">
              <w:rPr>
                <w:lang w:val="ru-RU"/>
              </w:rPr>
              <w:lastRenderedPageBreak/>
              <w:t xml:space="preserve">Программирование управления одним сервомотором. Практическая работа «Управление одним сервомотором». Разработка программы для реализации движения транспортного робота с использованием датчиков. </w:t>
            </w:r>
            <w:proofErr w:type="spellStart"/>
            <w:r w:rsidRPr="00831F13">
              <w:rPr>
                <w:i/>
              </w:rPr>
              <w:t>Практическая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работа</w:t>
            </w:r>
            <w:proofErr w:type="spellEnd"/>
            <w:r w:rsidRPr="00831F13">
              <w:rPr>
                <w:i/>
              </w:rPr>
              <w:t xml:space="preserve"> «</w:t>
            </w:r>
            <w:proofErr w:type="spellStart"/>
            <w:r w:rsidRPr="00831F13">
              <w:rPr>
                <w:i/>
              </w:rPr>
              <w:t>Проведение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испытания</w:t>
            </w:r>
            <w:proofErr w:type="spellEnd"/>
            <w:r w:rsidRPr="00831F13">
              <w:rPr>
                <w:i/>
              </w:rPr>
              <w:t xml:space="preserve">, </w:t>
            </w:r>
            <w:proofErr w:type="spellStart"/>
            <w:r w:rsidRPr="00831F13">
              <w:rPr>
                <w:i/>
              </w:rPr>
              <w:t>анализ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разработанных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программ</w:t>
            </w:r>
            <w:proofErr w:type="spellEnd"/>
            <w:r w:rsidRPr="00831F13">
              <w:rPr>
                <w:i/>
              </w:rPr>
              <w:t>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lastRenderedPageBreak/>
              <w:t xml:space="preserve">– программирование управления одним сервомотором;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изучение основных инструментов и команд программирования роботов. 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>Практическая деятельность:</w:t>
            </w:r>
            <w:r w:rsidR="004C68DE">
              <w:rPr>
                <w:lang w:val="ru-RU"/>
              </w:rPr>
              <w:t xml:space="preserve"> ДНК им Ж Алферова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собирать робота по инструкции;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программировать датчики и сервомотор модели робота;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проводить испытания модели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C76A10">
            <w:pPr>
              <w:spacing w:after="0"/>
              <w:ind w:left="135"/>
              <w:rPr>
                <w:lang w:val="ru-RU"/>
              </w:rPr>
            </w:pPr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lang w:val="ru-RU"/>
              </w:rPr>
              <w:t xml:space="preserve">Профессии в области робототехники: мобильный </w:t>
            </w:r>
            <w:proofErr w:type="spellStart"/>
            <w:r w:rsidRPr="00831F13">
              <w:rPr>
                <w:lang w:val="ru-RU"/>
              </w:rPr>
              <w:t>робототехник</w:t>
            </w:r>
            <w:proofErr w:type="spellEnd"/>
            <w:r w:rsidRPr="00831F13">
              <w:rPr>
                <w:lang w:val="ru-RU"/>
              </w:rPr>
              <w:t xml:space="preserve">, </w:t>
            </w:r>
            <w:proofErr w:type="spellStart"/>
            <w:r w:rsidRPr="00831F13">
              <w:rPr>
                <w:lang w:val="ru-RU"/>
              </w:rPr>
              <w:t>робототехник</w:t>
            </w:r>
            <w:proofErr w:type="spellEnd"/>
            <w:r w:rsidRPr="00831F13">
              <w:rPr>
                <w:lang w:val="ru-RU"/>
              </w:rPr>
              <w:t xml:space="preserve"> в машиностроении и др. </w:t>
            </w:r>
            <w:r w:rsidRPr="00AC3697">
              <w:rPr>
                <w:i/>
                <w:lang w:val="ru-RU"/>
              </w:rPr>
              <w:t xml:space="preserve">Групповой учебный проект по робототехнике (разработка модели транспортного робота):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определение этапов проекта;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распределение ролей и обязанностей в команде;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определение продукта, проблемы, цели, задач;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>– обоснование проекта;</w:t>
            </w:r>
            <w:r w:rsidR="00AC3697" w:rsidRPr="00AC3697">
              <w:rPr>
                <w:i/>
                <w:lang w:val="ru-RU"/>
              </w:rPr>
              <w:t xml:space="preserve"> </w:t>
            </w:r>
          </w:p>
          <w:p w:rsid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>– анализ ресурсов;</w:t>
            </w:r>
          </w:p>
          <w:p w:rsid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выполнение проекта; </w:t>
            </w:r>
          </w:p>
          <w:p w:rsid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самооценка результатов </w:t>
            </w:r>
            <w:r w:rsidRPr="00AC3697">
              <w:rPr>
                <w:i/>
                <w:lang w:val="ru-RU"/>
              </w:rPr>
              <w:lastRenderedPageBreak/>
              <w:t xml:space="preserve">проектной деятельности; </w:t>
            </w:r>
          </w:p>
          <w:p w:rsidR="00C76A10" w:rsidRP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i/>
                <w:lang w:val="ru-RU"/>
              </w:rPr>
              <w:t>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C3697" w:rsidRP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характеризовать профессии в области робототехники;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анализировать результаты проектной деятельности. </w:t>
            </w:r>
            <w:r w:rsidRPr="00AC3697">
              <w:rPr>
                <w:i/>
                <w:lang w:val="ru-RU"/>
              </w:rPr>
              <w:t>Практическая деятельность: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собирать робота по инструкции;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программировать модель транспортного робота;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проводить испытания модели; </w:t>
            </w:r>
          </w:p>
          <w:p w:rsidR="00C76A10" w:rsidRP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>– защищать творческий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83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Pr="00927FED" w:rsidRDefault="00C76A10">
      <w:pPr>
        <w:rPr>
          <w:lang w:val="ru-RU"/>
        </w:rPr>
        <w:sectPr w:rsidR="00C76A10" w:rsidRPr="0092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Pr="00927FED" w:rsidRDefault="00C76A10">
      <w:pPr>
        <w:rPr>
          <w:lang w:val="ru-RU"/>
        </w:rPr>
        <w:sectPr w:rsidR="00C76A10" w:rsidRPr="0092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 w:rsidP="00927FED">
      <w:pPr>
        <w:spacing w:after="0"/>
      </w:pPr>
      <w:bookmarkStart w:id="3" w:name="block-4025327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2558"/>
        <w:gridCol w:w="1046"/>
        <w:gridCol w:w="2955"/>
        <w:gridCol w:w="3751"/>
        <w:gridCol w:w="2580"/>
      </w:tblGrid>
      <w:tr w:rsidR="00C76A10" w:rsidTr="009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ind w:left="135"/>
              <w:rPr>
                <w:sz w:val="28"/>
                <w:szCs w:val="28"/>
              </w:rPr>
            </w:pPr>
            <w:r w:rsidRPr="00094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п/п </w:t>
            </w:r>
          </w:p>
          <w:p w:rsidR="00C76A10" w:rsidRPr="00094A53" w:rsidRDefault="00C76A1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b/>
                <w:sz w:val="28"/>
                <w:szCs w:val="28"/>
                <w:lang w:val="ru-RU"/>
              </w:rPr>
            </w:pPr>
            <w:r w:rsidRPr="00094A53">
              <w:rPr>
                <w:b/>
                <w:sz w:val="28"/>
                <w:szCs w:val="28"/>
                <w:lang w:val="ru-RU"/>
              </w:rPr>
              <w:t>Наименование модулей, разделов и тем учебного предмета</w:t>
            </w:r>
          </w:p>
        </w:tc>
        <w:tc>
          <w:tcPr>
            <w:tcW w:w="767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094A53" w:rsidRDefault="00C76A10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094A53" w:rsidRDefault="00C76A10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ind w:left="135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094A53" w:rsidRDefault="00C76A10">
            <w:pPr>
              <w:spacing w:after="0"/>
              <w:ind w:left="135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b/>
                <w:sz w:val="28"/>
                <w:szCs w:val="28"/>
              </w:rPr>
              <w:t>Программное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b/>
                <w:sz w:val="28"/>
                <w:szCs w:val="28"/>
              </w:rPr>
              <w:t>Основные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виды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FED" w:rsidRDefault="00927FED" w:rsidP="00927F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и</w:t>
            </w:r>
          </w:p>
          <w:p w:rsidR="00C76A10" w:rsidRDefault="0060263D" w:rsidP="00927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Промышленная эстетика. Дизайн. История дизайна. Области применения дизайна. Графические средства дизайна. Работа над дизайн-проектом. Народные ремесла и промыслы России. Мир профессий. Профессии, связанные с дизайном, их востребованность на </w:t>
            </w:r>
            <w:r w:rsidRPr="00864BF1">
              <w:rPr>
                <w:lang w:val="ru-RU"/>
              </w:rPr>
              <w:lastRenderedPageBreak/>
              <w:t>рынке труда</w:t>
            </w:r>
            <w:r w:rsidRPr="00864BF1">
              <w:rPr>
                <w:i/>
                <w:lang w:val="ru-RU"/>
              </w:rPr>
              <w:t>. 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знакомиться с историей развития дизайна;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характеризовать сферы (направления) дизайна;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анализировать этапы работы над дизайн-проектом;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изучать эстетическую ценность промышленных изделий;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называть и характеризовать народные промыслы и ремесла России;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характеризовать профессии инженер, дизайнер. </w:t>
            </w:r>
          </w:p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описывать технологию создания изделия народного промысла из древесины, металла, текстиля (по выбору); разрабатывать дизайн-</w:t>
            </w:r>
            <w:r w:rsidRPr="00864BF1">
              <w:rPr>
                <w:lang w:val="ru-RU"/>
              </w:rPr>
              <w:lastRenderedPageBreak/>
              <w:t>проект изделия, имеющего прикладную и эстетическую ценность</w:t>
            </w:r>
            <w:r>
              <w:rPr>
                <w:lang w:val="ru-RU"/>
              </w:rPr>
              <w:t>.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1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864BF1" w:rsidP="00864BF1">
            <w:pPr>
              <w:spacing w:after="0"/>
              <w:ind w:left="135"/>
            </w:pPr>
            <w:proofErr w:type="spellStart"/>
            <w:r w:rsidRPr="00864BF1">
              <w:rPr>
                <w:lang w:val="ru-RU"/>
              </w:rPr>
              <w:t>Цифровизация</w:t>
            </w:r>
            <w:proofErr w:type="spellEnd"/>
            <w:r w:rsidRPr="00864BF1">
              <w:rPr>
                <w:lang w:val="ru-RU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 Разработка и внедрение технологий многократного использования материалов, технологий безотходного производства. </w:t>
            </w:r>
            <w:proofErr w:type="spellStart"/>
            <w:r w:rsidRPr="00864BF1">
              <w:rPr>
                <w:i/>
              </w:rPr>
              <w:t>Практическая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работа</w:t>
            </w:r>
            <w:proofErr w:type="spellEnd"/>
            <w:r w:rsidRPr="00864BF1">
              <w:rPr>
                <w:i/>
              </w:rPr>
              <w:t xml:space="preserve"> «</w:t>
            </w:r>
            <w:proofErr w:type="spellStart"/>
            <w:r w:rsidRPr="00864BF1">
              <w:rPr>
                <w:i/>
              </w:rPr>
              <w:t>Применение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цифровых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технологий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на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lastRenderedPageBreak/>
              <w:t>производстве</w:t>
            </w:r>
            <w:proofErr w:type="spellEnd"/>
            <w:r w:rsidRPr="00864BF1">
              <w:rPr>
                <w:i/>
              </w:rPr>
              <w:t xml:space="preserve"> (</w:t>
            </w:r>
            <w:proofErr w:type="spellStart"/>
            <w:r w:rsidRPr="00864BF1">
              <w:rPr>
                <w:i/>
              </w:rPr>
              <w:t>по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выбору</w:t>
            </w:r>
            <w:proofErr w:type="spellEnd"/>
            <w:r w:rsidRPr="00864BF1">
              <w:rPr>
                <w:i/>
              </w:rPr>
              <w:t>)»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характеризовать цифровые технологии;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приводить примеры использования цифровых технологий в производственной деятельности человека;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различать автоматизацию и </w:t>
            </w:r>
            <w:proofErr w:type="spellStart"/>
            <w:r w:rsidRPr="00864BF1">
              <w:rPr>
                <w:lang w:val="ru-RU"/>
              </w:rPr>
              <w:t>цифровизацию</w:t>
            </w:r>
            <w:proofErr w:type="spellEnd"/>
            <w:r w:rsidRPr="00864BF1">
              <w:rPr>
                <w:lang w:val="ru-RU"/>
              </w:rPr>
              <w:t xml:space="preserve"> производства;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оценивать области применения технологий, понимать их возможности и ограничения;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оценивать условия и риски применимости технологий с позиций экологических последствий. </w:t>
            </w:r>
          </w:p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выявлять экологические проблемы; – описывать применение цифровых технологий на производстве (по выбору)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FED" w:rsidRDefault="00927F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</w:p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Математические, физические и информационные модели. Графические модели. Виды графических моделей. Понятие о конструкторской документации. Формы деталей и их конструктивные элементы. Изображение и последовательность выполнения чертежа. ЕСКД. ГОСТ. Общие сведения о сборочных чертежах. Оформление сборочного чертежа. Правила чтения сборочных чертежей. </w:t>
            </w:r>
            <w:r w:rsidRPr="00864BF1">
              <w:rPr>
                <w:i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i/>
                <w:lang w:val="ru-RU"/>
              </w:rPr>
              <w:t>Аналитическая деятельность</w:t>
            </w:r>
            <w:r w:rsidRPr="00864BF1">
              <w:rPr>
                <w:lang w:val="ru-RU"/>
              </w:rPr>
              <w:t>: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знакомиться с видами моделей;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анализировать виды графических моделей;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характеризовать понятие «конструкторская документация»;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изучать правила оформления конструкторской документации в соответствии с ЕСКД;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различать конструктивные элементы деталей</w:t>
            </w:r>
          </w:p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t xml:space="preserve"> Практическая деятельность: 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читать сборочные чертежи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Применение средств компьютерной графики для построения чертежей. Системы </w:t>
            </w:r>
            <w:r w:rsidRPr="00864BF1">
              <w:rPr>
                <w:lang w:val="ru-RU"/>
              </w:rPr>
              <w:lastRenderedPageBreak/>
              <w:t>автоматизированного проектирования (САПР) в конструкторской деятельности. Процесс создания конструкторской документации в САПР. Чертежный редактор. Типы документов. Объекты двухмерных построений.</w:t>
            </w:r>
            <w:r>
              <w:rPr>
                <w:lang w:val="ru-RU"/>
              </w:rPr>
              <w:t xml:space="preserve"> </w:t>
            </w:r>
            <w:r w:rsidRPr="00864BF1">
              <w:rPr>
                <w:lang w:val="ru-RU"/>
              </w:rPr>
              <w:t>Инструменты. Создание и оформление чертежа. Построение окружности, квадрата, отверстия, осей симметрии. Использование инструментов «</w:t>
            </w:r>
            <w:proofErr w:type="spellStart"/>
            <w:r w:rsidRPr="00864BF1">
              <w:rPr>
                <w:lang w:val="ru-RU"/>
              </w:rPr>
              <w:t>автолиния</w:t>
            </w:r>
            <w:proofErr w:type="spellEnd"/>
            <w:r w:rsidRPr="00864BF1">
              <w:rPr>
                <w:lang w:val="ru-RU"/>
              </w:rPr>
              <w:t xml:space="preserve">» и «зеркально отразить». Простановка размеров. Нанесение штриховки на разрезе. Понятие «ассоциативный чертеж». Правила построения разверток геометрических фигур. Количественная и качественная оценка модели. Мир профессий. Профессии, связанные с черчением, их востребованность на рынке труда: дизайнер шрифта, дизайнер-визуализатор, </w:t>
            </w:r>
            <w:r w:rsidRPr="00864BF1">
              <w:rPr>
                <w:lang w:val="ru-RU"/>
              </w:rPr>
              <w:lastRenderedPageBreak/>
              <w:t xml:space="preserve">промышленный дизайнер. </w:t>
            </w:r>
            <w:r w:rsidRPr="00864BF1">
              <w:rPr>
                <w:i/>
                <w:lang w:val="ru-RU"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</w:t>
            </w:r>
            <w:proofErr w:type="spellStart"/>
            <w:r w:rsidRPr="00864BF1">
              <w:rPr>
                <w:i/>
              </w:rPr>
              <w:t>Практическая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работа</w:t>
            </w:r>
            <w:proofErr w:type="spellEnd"/>
            <w:r w:rsidRPr="00864BF1">
              <w:rPr>
                <w:i/>
              </w:rPr>
              <w:t xml:space="preserve"> «</w:t>
            </w:r>
            <w:proofErr w:type="spellStart"/>
            <w:r w:rsidRPr="00864BF1">
              <w:rPr>
                <w:i/>
              </w:rPr>
              <w:t>Выполнение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сборочного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чертежа</w:t>
            </w:r>
            <w:proofErr w:type="spellEnd"/>
            <w:r w:rsidRPr="00864BF1">
              <w:rPr>
                <w:i/>
              </w:rPr>
              <w:t>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анализировать функции и инструменты САПР;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изучать приемы работы в САПР;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lastRenderedPageBreak/>
              <w:t>– анализировать последовательность выполнения чертежей из конструкционных материалов;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оценивать графические модели; – характеризовать профессии, связанные с 3</w:t>
            </w:r>
            <w:r>
              <w:t>D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-моделированием и макетированием.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Практическая деятельность: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создавать чертеж в САПР; – устанавливать заданный формат и ориентацию листа;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заполнять основную надпись;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строить графические изображения;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выполнять сборочный чертеж</w:t>
            </w:r>
          </w:p>
          <w:p w:rsidR="00864BF1" w:rsidRPr="00864BF1" w:rsidRDefault="00864B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10" w:rsidRPr="0060263D" w:rsidRDefault="00864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Виды и свойства, назначение моделей. Адекватность модели моделируемому объекту и целям моделирования. 3</w:t>
            </w:r>
            <w:r>
              <w:t>D</w:t>
            </w:r>
            <w:r w:rsidRPr="00864BF1">
              <w:rPr>
                <w:lang w:val="ru-RU"/>
              </w:rPr>
              <w:t xml:space="preserve">-моделирование, его характерные отличия. Понятие о макетировании. Типы макетов. Материалы и инструменты для бумажного макетирования. </w:t>
            </w:r>
            <w:r w:rsidRPr="00864BF1">
              <w:rPr>
                <w:i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t>Аналитическая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называть и характеризовать виды, свойства и назначение моделей;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называть виды макетов и их назначение;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изучать материалы и инструменты для макетирования. </w:t>
            </w:r>
            <w:r w:rsidRPr="00CB1142">
              <w:rPr>
                <w:i/>
                <w:lang w:val="ru-RU"/>
              </w:rPr>
              <w:t>Практическая деятельность:</w:t>
            </w:r>
            <w:r w:rsidRPr="00CB1142">
              <w:rPr>
                <w:lang w:val="ru-RU"/>
              </w:rPr>
              <w:t xml:space="preserve"> </w:t>
            </w:r>
          </w:p>
          <w:p w:rsidR="00C76A10" w:rsidRPr="00864BF1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выполнять эскиз макет</w:t>
            </w:r>
            <w:r>
              <w:rPr>
                <w:lang w:val="ru-RU"/>
              </w:rPr>
              <w:t>а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компьютерных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Разработка графической документации. Макет (по выбору). Разработка </w:t>
            </w:r>
            <w:r w:rsidRPr="00CB1142">
              <w:rPr>
                <w:lang w:val="ru-RU"/>
              </w:rPr>
              <w:lastRenderedPageBreak/>
              <w:t xml:space="preserve">развертки, деталей. Определение размеров. Выбор материала, инструментов для выполнения макета. Выполнение развертки, сборка деталей макета. </w:t>
            </w:r>
            <w:r w:rsidRPr="00CB1142">
              <w:rPr>
                <w:i/>
                <w:lang w:val="ru-RU"/>
              </w:rPr>
              <w:t>Практическая работа «Черчение развертки».</w:t>
            </w:r>
            <w:r w:rsidRPr="00CB1142">
              <w:rPr>
                <w:lang w:val="ru-RU"/>
              </w:rPr>
              <w:t xml:space="preserve"> Создание объемных моделей с помощью компьютерных программ. Графические модели, их виды. Программы для разработки</w:t>
            </w:r>
            <w:r>
              <w:rPr>
                <w:lang w:val="ru-RU"/>
              </w:rPr>
              <w:t xml:space="preserve"> </w:t>
            </w:r>
            <w:r w:rsidRPr="00CB1142">
              <w:rPr>
                <w:lang w:val="ru-RU"/>
              </w:rPr>
              <w:t xml:space="preserve">цифровых трехмерных моделей. Распечатка разверток, деталей макета. Разработка этапов сборки макета. </w:t>
            </w:r>
            <w:r w:rsidRPr="00CB1142">
              <w:rPr>
                <w:i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изучать виды макетов;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определять размеры макета, </w:t>
            </w:r>
            <w:r w:rsidRPr="00CB1142">
              <w:rPr>
                <w:lang w:val="ru-RU"/>
              </w:rPr>
              <w:lastRenderedPageBreak/>
              <w:t>материалы и инструменты;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анализировать детали и конструкцию макета;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определять последовательность сборки макета.</w:t>
            </w:r>
          </w:p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t xml:space="preserve"> Практическая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разрабатывать графическую документацию;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выполнять развертку макета;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разрабатывать графическую документацию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CB1142" w:rsidP="00CB1142">
            <w:pPr>
              <w:spacing w:after="0"/>
              <w:ind w:left="135"/>
            </w:pPr>
            <w:r w:rsidRPr="00CB1142">
              <w:rPr>
                <w:lang w:val="ru-RU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Практическая работа </w:t>
            </w:r>
            <w:r w:rsidRPr="00CB1142">
              <w:rPr>
                <w:i/>
                <w:lang w:val="ru-RU"/>
              </w:rPr>
              <w:lastRenderedPageBreak/>
              <w:t xml:space="preserve">«Редактирование чертежа модели». </w:t>
            </w:r>
            <w:r w:rsidRPr="00CB1142">
              <w:rPr>
                <w:lang w:val="ru-RU"/>
              </w:rPr>
              <w:t>Материалы и инструменты для бумажного макетирования. Сборка бумажного макета. Основные приемы макетирования: вырезание, сгибание и склеивание деталей развертки. Оценка качества макета. Мир профессий. Профессии, связанные с 3</w:t>
            </w:r>
            <w:r>
              <w:t>D</w:t>
            </w:r>
            <w:r w:rsidRPr="00CB1142">
              <w:rPr>
                <w:lang w:val="ru-RU"/>
              </w:rPr>
              <w:t xml:space="preserve">-печатью: макетчик, </w:t>
            </w:r>
            <w:proofErr w:type="spellStart"/>
            <w:r w:rsidRPr="00CB1142">
              <w:rPr>
                <w:lang w:val="ru-RU"/>
              </w:rPr>
              <w:t>моделлер</w:t>
            </w:r>
            <w:proofErr w:type="spellEnd"/>
            <w:r w:rsidRPr="00CB1142">
              <w:rPr>
                <w:lang w:val="ru-RU"/>
              </w:rPr>
              <w:t>, инженер 3</w:t>
            </w:r>
            <w:r>
              <w:t>D</w:t>
            </w:r>
            <w:r w:rsidRPr="00CB1142">
              <w:rPr>
                <w:lang w:val="ru-RU"/>
              </w:rPr>
              <w:t xml:space="preserve">-печати и др. </w:t>
            </w:r>
            <w:proofErr w:type="spellStart"/>
            <w:r w:rsidRPr="00CB1142">
              <w:rPr>
                <w:i/>
              </w:rPr>
              <w:t>Практическая</w:t>
            </w:r>
            <w:proofErr w:type="spellEnd"/>
            <w:r w:rsidRPr="00CB1142">
              <w:rPr>
                <w:i/>
              </w:rPr>
              <w:t xml:space="preserve"> </w:t>
            </w:r>
            <w:proofErr w:type="spellStart"/>
            <w:r w:rsidRPr="00CB1142">
              <w:rPr>
                <w:i/>
              </w:rPr>
              <w:t>работа</w:t>
            </w:r>
            <w:proofErr w:type="spellEnd"/>
            <w:r w:rsidRPr="00CB1142">
              <w:rPr>
                <w:i/>
              </w:rPr>
              <w:t xml:space="preserve"> «</w:t>
            </w:r>
            <w:proofErr w:type="spellStart"/>
            <w:r w:rsidRPr="00CB1142">
              <w:rPr>
                <w:i/>
              </w:rPr>
              <w:t>Сборка</w:t>
            </w:r>
            <w:proofErr w:type="spellEnd"/>
            <w:r w:rsidRPr="00CB1142">
              <w:rPr>
                <w:i/>
              </w:rPr>
              <w:t xml:space="preserve"> </w:t>
            </w:r>
            <w:proofErr w:type="spellStart"/>
            <w:r w:rsidRPr="00CB1142">
              <w:rPr>
                <w:i/>
              </w:rPr>
              <w:t>деталей</w:t>
            </w:r>
            <w:proofErr w:type="spellEnd"/>
            <w:r w:rsidRPr="00CB1142">
              <w:rPr>
                <w:i/>
              </w:rPr>
              <w:t xml:space="preserve"> </w:t>
            </w:r>
            <w:proofErr w:type="spellStart"/>
            <w:r w:rsidRPr="00CB1142">
              <w:rPr>
                <w:i/>
              </w:rPr>
              <w:t>макета</w:t>
            </w:r>
            <w:proofErr w:type="spellEnd"/>
            <w:r w:rsidRPr="00CB1142">
              <w:rPr>
                <w:i/>
              </w:rPr>
              <w:t>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изучать интерфейс программы;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знакомиться с инструментами программы;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знакомиться с материалами и инструментами для бумажного макетирования;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lastRenderedPageBreak/>
              <w:t>– изучать и анализировать основные приемы макетирования; – характеризовать профессии, связанные с 3</w:t>
            </w:r>
            <w:r>
              <w:t>D</w:t>
            </w:r>
            <w:r w:rsidRPr="00CB1142">
              <w:rPr>
                <w:lang w:val="ru-RU"/>
              </w:rPr>
              <w:t xml:space="preserve">-печатью </w:t>
            </w:r>
            <w:r w:rsidRPr="00CB1142">
              <w:rPr>
                <w:i/>
                <w:lang w:val="ru-RU"/>
              </w:rPr>
              <w:t>Практическая деятельность:</w:t>
            </w:r>
            <w:r w:rsidRPr="00CB1142">
              <w:rPr>
                <w:lang w:val="ru-RU"/>
              </w:rPr>
              <w:t xml:space="preserve">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редактировать готовые модели в программе;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распечатывать развертку модели; – осваивать приемы макетирования: вырезать, сгибать и склеивать детали развертки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10" w:rsidRPr="0060263D" w:rsidRDefault="00CB1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Классификация конструкционных материалов. Композиционные материалы. Получение, использование и свойства современных материалов. Технологии механической обработки </w:t>
            </w:r>
            <w:r w:rsidRPr="00CB1142">
              <w:rPr>
                <w:lang w:val="ru-RU"/>
              </w:rPr>
              <w:lastRenderedPageBreak/>
              <w:t xml:space="preserve">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 </w:t>
            </w:r>
            <w:r w:rsidRPr="00CB1142">
              <w:rPr>
                <w:i/>
                <w:lang w:val="ru-RU"/>
              </w:rPr>
              <w:t>Индивидуальный творческий (учебный) проект «Изделие из конструкционных и поделочных материалов»: – определение проблемы, продукта проекта, цели, задач; – анализ ресурсов; – обоснование проекта; – выполнение эскиза проектного изделия; – определение материалов, инструментов; – составление технологической карты проекта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исследовать и анализировать свойства современных конструкционных материалов;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выбирать инструменты и оборудование, необходимые для изготовления проектного изделия; – выбирать материалы на основе анализа их свойств, необходимые </w:t>
            </w:r>
            <w:r w:rsidRPr="00CB1142">
              <w:rPr>
                <w:lang w:val="ru-RU"/>
              </w:rPr>
              <w:lastRenderedPageBreak/>
              <w:t xml:space="preserve">для изготовления проектного изделия; </w:t>
            </w:r>
          </w:p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lang w:val="ru-RU"/>
              </w:rPr>
              <w:t xml:space="preserve">– изучать приемы механической обработки конструкционных </w:t>
            </w:r>
            <w:r w:rsidRPr="00CB1142">
              <w:rPr>
                <w:i/>
                <w:lang w:val="ru-RU"/>
              </w:rPr>
              <w:t>материалов.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i/>
                <w:lang w:val="ru-RU"/>
              </w:rPr>
              <w:t xml:space="preserve"> Практическая деятельность</w:t>
            </w:r>
            <w:r w:rsidRPr="00CB1142">
              <w:rPr>
                <w:lang w:val="ru-RU"/>
              </w:rPr>
              <w:t>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применять технологии механической обработки конструкционных материалов;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выполнять этапы учебного проекта; – составлять технологическую карту по выполнению проекта;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осуществлять изготовление субъективно нового продукта, опираясь на общую</w:t>
            </w:r>
            <w:r>
              <w:rPr>
                <w:lang w:val="ru-RU"/>
              </w:rPr>
              <w:t xml:space="preserve"> </w:t>
            </w:r>
            <w:r w:rsidRPr="00CB1142">
              <w:rPr>
                <w:lang w:val="ru-RU"/>
              </w:rPr>
              <w:t>технологическую схему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Виды механической обработки материалов с помощью станков: сверление, точение, фрезерование. Общая </w:t>
            </w:r>
            <w:r w:rsidRPr="00CB1142">
              <w:rPr>
                <w:lang w:val="ru-RU"/>
              </w:rPr>
              <w:lastRenderedPageBreak/>
              <w:t xml:space="preserve">характеристика станков: токарные, фрезерные, универсальные, станки с ЧПУ. Резьба и резьбовые соединения. Способы нарезания резьбы ручными инструментами и на станках. Соединение металлических деталей. Отделка изделий из металла. Определение материалов для выполнения проекта (древесина, металл, пластмасса и др.). </w:t>
            </w:r>
            <w:r w:rsidRPr="00CB1142">
              <w:rPr>
                <w:i/>
                <w:lang w:val="ru-RU"/>
              </w:rPr>
              <w:t>Индивидуальный творческий (учебный) проект «Изделие из конструкционных и поделочных материалов»: – выполнение проекта по технологической карте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изучать технологии механической обработки металлов с помощью станков;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характеризовать способы </w:t>
            </w:r>
            <w:r w:rsidRPr="00CB1142">
              <w:rPr>
                <w:lang w:val="ru-RU"/>
              </w:rPr>
              <w:lastRenderedPageBreak/>
              <w:t xml:space="preserve">обработки материалов на разных станках;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определять материалы, инструменты и приспособления для станочной обработки металлов;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анализировать технологии выполнения изделия.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i/>
                <w:lang w:val="ru-RU"/>
              </w:rPr>
              <w:t>Практическая деятельность</w:t>
            </w:r>
            <w:r w:rsidRPr="00CB1142">
              <w:rPr>
                <w:lang w:val="ru-RU"/>
              </w:rPr>
              <w:t xml:space="preserve">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осуществлять изготовление субъективно нового продукта, опираясь на общую технологическую схему;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выполнять проектное изделие по технологической карте;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организовать рабочее место;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выполнять уборку рабочего места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Пластмасса и другие современные материалы: свойства, получение</w:t>
            </w:r>
            <w:r>
              <w:rPr>
                <w:lang w:val="ru-RU"/>
              </w:rPr>
              <w:t xml:space="preserve"> </w:t>
            </w:r>
            <w:r w:rsidRPr="00CB1142">
              <w:rPr>
                <w:lang w:val="ru-RU"/>
              </w:rPr>
              <w:t xml:space="preserve">и использование. Способы обработки и отделки изделий из пластмассы и других современных материалов. Инструменты, </w:t>
            </w:r>
            <w:r w:rsidRPr="00CB1142">
              <w:rPr>
                <w:lang w:val="ru-RU"/>
              </w:rPr>
              <w:lastRenderedPageBreak/>
              <w:t>правила безопасного использования. Технологии декоративной отделки изделия</w:t>
            </w:r>
            <w:r w:rsidRPr="00CB1142">
              <w:rPr>
                <w:i/>
                <w:lang w:val="ru-RU"/>
              </w:rPr>
              <w:t>. Индивидуальный творческий (учебный) проект «Изделие из конструкционных и поделочных материалов»: – выполнение проекта по технологической карте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называть пластмассы и </w:t>
            </w:r>
            <w:proofErr w:type="spellStart"/>
            <w:r w:rsidRPr="00CB1142">
              <w:rPr>
                <w:lang w:val="ru-RU"/>
              </w:rPr>
              <w:t>другиесовременные</w:t>
            </w:r>
            <w:proofErr w:type="spellEnd"/>
            <w:r w:rsidRPr="00CB1142">
              <w:rPr>
                <w:lang w:val="ru-RU"/>
              </w:rPr>
              <w:t xml:space="preserve"> материалы;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перечислять технологии отделки </w:t>
            </w:r>
            <w:r w:rsidRPr="00CB1142">
              <w:rPr>
                <w:lang w:val="ru-RU"/>
              </w:rPr>
              <w:lastRenderedPageBreak/>
              <w:t xml:space="preserve">и декорирования проектного изделия;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называть и аргументированно объяснять использование материалов и инструментов. </w:t>
            </w:r>
            <w:r w:rsidRPr="00CB1142">
              <w:rPr>
                <w:i/>
                <w:lang w:val="ru-RU"/>
              </w:rPr>
              <w:t>Практическая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выполнять проектное изделие по технологической карте;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осуществлять доступными средствами контроль качества изготавливаемого изделия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0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Оценка себестоимости проектного изделия. Мир профессий. Профессии в области получения и применения современных материалов, </w:t>
            </w:r>
            <w:proofErr w:type="spellStart"/>
            <w:r w:rsidRPr="00CB1142">
              <w:rPr>
                <w:lang w:val="ru-RU"/>
              </w:rPr>
              <w:t>наноматериалов</w:t>
            </w:r>
            <w:proofErr w:type="spellEnd"/>
            <w:r w:rsidRPr="00CB1142">
              <w:rPr>
                <w:lang w:val="ru-RU"/>
              </w:rPr>
              <w:t xml:space="preserve">: </w:t>
            </w:r>
            <w:proofErr w:type="spellStart"/>
            <w:r w:rsidRPr="00CB1142">
              <w:rPr>
                <w:lang w:val="ru-RU"/>
              </w:rPr>
              <w:t>нанотехнолог</w:t>
            </w:r>
            <w:proofErr w:type="spellEnd"/>
            <w:r w:rsidRPr="00CB1142">
              <w:rPr>
                <w:lang w:val="ru-RU"/>
              </w:rPr>
              <w:t xml:space="preserve">, </w:t>
            </w:r>
            <w:proofErr w:type="spellStart"/>
            <w:r w:rsidRPr="00CB1142">
              <w:rPr>
                <w:lang w:val="ru-RU"/>
              </w:rPr>
              <w:t>наноинженер</w:t>
            </w:r>
            <w:proofErr w:type="spellEnd"/>
            <w:r w:rsidRPr="00CB1142">
              <w:rPr>
                <w:lang w:val="ru-RU"/>
              </w:rPr>
              <w:t xml:space="preserve">, инженер по </w:t>
            </w:r>
            <w:proofErr w:type="spellStart"/>
            <w:r w:rsidRPr="00CB1142">
              <w:rPr>
                <w:lang w:val="ru-RU"/>
              </w:rPr>
              <w:t>наноэлектронике</w:t>
            </w:r>
            <w:proofErr w:type="spellEnd"/>
            <w:r w:rsidRPr="00CB1142">
              <w:rPr>
                <w:lang w:val="ru-RU"/>
              </w:rPr>
              <w:t xml:space="preserve"> и др. </w:t>
            </w:r>
            <w:r w:rsidRPr="00CB1142">
              <w:rPr>
                <w:i/>
                <w:lang w:val="ru-RU"/>
              </w:rPr>
              <w:t xml:space="preserve">Оценка качества изделия из конструкционных материалов. Индивидуальный творческий (учебный) проект «Изделие из конструкционных и поделочных материалов»: – подготовка проекта к </w:t>
            </w:r>
            <w:r w:rsidRPr="00CB1142">
              <w:rPr>
                <w:i/>
                <w:lang w:val="ru-RU"/>
              </w:rPr>
              <w:lastRenderedPageBreak/>
              <w:t>защите; – оценка качества проектного изделия; –</w:t>
            </w:r>
            <w:r w:rsidRPr="00CB1142">
              <w:rPr>
                <w:lang w:val="ru-RU"/>
              </w:rPr>
              <w:t xml:space="preserve"> </w:t>
            </w:r>
            <w:r w:rsidRPr="00720BB8">
              <w:rPr>
                <w:i/>
                <w:lang w:val="ru-RU"/>
              </w:rPr>
              <w:t>самоанализ результатов проектной работы; – защита проекта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оценивать качество изделия из конструкционных материалов;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анализировать результаты проектной деятельности;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характеризовать профессии, в области получения и применения современных материалов, </w:t>
            </w:r>
            <w:proofErr w:type="spellStart"/>
            <w:r w:rsidRPr="00720BB8">
              <w:rPr>
                <w:lang w:val="ru-RU"/>
              </w:rPr>
              <w:t>наноматериалов</w:t>
            </w:r>
            <w:proofErr w:type="spellEnd"/>
            <w:r w:rsidRPr="00720BB8">
              <w:rPr>
                <w:lang w:val="ru-RU"/>
              </w:rPr>
              <w:t xml:space="preserve">. 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>Практическая деятельность: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составлять доклад к защите творческого проекта;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предъявлять проектное изделие; – завершать изготовление проектного изделия;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оформлять паспорт проекта;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защищать творческий проект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      </w:r>
            <w:r w:rsidRPr="00720BB8">
              <w:rPr>
                <w:i/>
                <w:lang w:val="ru-RU"/>
              </w:rPr>
              <w:t>Лабораторно-практическая работа «Определение качества рыбных консервов» Практическая работа «Составление технологической карты проектного блюда из рыбы»</w:t>
            </w:r>
            <w:r w:rsidRPr="00720BB8">
              <w:rPr>
                <w:lang w:val="ru-RU"/>
              </w:rPr>
              <w:t xml:space="preserve"> Мясо животных, мясо птицы в питании </w:t>
            </w:r>
            <w:r w:rsidRPr="00720BB8">
              <w:rPr>
                <w:lang w:val="ru-RU"/>
              </w:rPr>
              <w:lastRenderedPageBreak/>
              <w:t xml:space="preserve">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Блюда национальной кухни из мяса, рыбы. </w:t>
            </w:r>
            <w:r w:rsidRPr="00720BB8">
              <w:rPr>
                <w:i/>
                <w:lang w:val="ru-RU"/>
              </w:rPr>
              <w:t>Практическая работа «Технологическая карта проектного блюда из мяса».</w:t>
            </w:r>
            <w:r w:rsidRPr="00720BB8">
              <w:rPr>
                <w:lang w:val="ru-RU"/>
              </w:rPr>
              <w:t xml:space="preserve"> Мир профессий. Профессии повар, технолог общественного питания, их востребованность на рынке труда. </w:t>
            </w:r>
            <w:r w:rsidRPr="00720BB8">
              <w:rPr>
                <w:i/>
                <w:lang w:val="ru-RU"/>
              </w:rPr>
              <w:t xml:space="preserve">Групповой проект по теме «Технологии обработки пищевых продуктов»: – определение этапов командного проекта; – распределение ролей и обязанностей в команде; – определение продукта, проблемы, цели, задач; анализ ресурсов; – обоснование проекта; – выполнение проекта; – подготовка проекта к </w:t>
            </w:r>
            <w:r w:rsidRPr="00720BB8">
              <w:rPr>
                <w:i/>
                <w:lang w:val="ru-RU"/>
              </w:rPr>
              <w:lastRenderedPageBreak/>
              <w:t>защите; защита проекта</w:t>
            </w:r>
            <w:r w:rsidRPr="00720BB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называть пищевую ценность рыбы, морепродуктов продуктов;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определять свежесть рыбы органолептическими методами;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определять срок годности рыбных консервов;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изучать технологии приготовления блюд из рыбы;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определять качество термической обработки рыбных блюд;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определять свежесть мяса органолептическими методами;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изучать технологии приготовления из мяса животных, мяса птицы;</w:t>
            </w:r>
            <w:r>
              <w:rPr>
                <w:lang w:val="ru-RU"/>
              </w:rPr>
              <w:t xml:space="preserve">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определять качество термической обработки блюд из мяса;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характеризовать профессии: повар, технолог общественного питания, их востребованность на рынке труда.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lang w:val="ru-RU"/>
              </w:rPr>
              <w:t xml:space="preserve"> </w:t>
            </w:r>
            <w:r w:rsidRPr="00720BB8">
              <w:rPr>
                <w:i/>
                <w:lang w:val="ru-RU"/>
              </w:rPr>
              <w:t xml:space="preserve">Практическая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знать и называть пищевую </w:t>
            </w:r>
            <w:r w:rsidRPr="00720BB8">
              <w:rPr>
                <w:lang w:val="ru-RU"/>
              </w:rPr>
              <w:lastRenderedPageBreak/>
              <w:t xml:space="preserve">ценность рыбы, мяса животных, мяса птицы;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определять качество рыбы, мяса животных, мяса птицы;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определять этапы командного проекта;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выполнять обоснование проекта; – выполнять проект по разработанным этапам; 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защищать групповой проект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720BB8" w:rsidP="00720BB8">
            <w:pPr>
              <w:spacing w:after="0"/>
              <w:ind w:left="135"/>
            </w:pPr>
            <w:r w:rsidRPr="00720BB8">
              <w:rPr>
                <w:lang w:val="ru-RU"/>
              </w:rPr>
              <w:t xml:space="preserve">Конструирование одежды. Плечевая и поясная одежда. Виды поясной и плечевой одежды. Моделирование поясной и плечевой одежды. Чертеж выкроек швейного изделия. Выполнение технологических операций по раскрою и пошиву изделия, отделке изделия (по выбору обучающихся). </w:t>
            </w:r>
            <w:proofErr w:type="spellStart"/>
            <w:r w:rsidRPr="00720BB8">
              <w:rPr>
                <w:i/>
              </w:rPr>
              <w:t>Практическая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работа</w:t>
            </w:r>
            <w:proofErr w:type="spellEnd"/>
            <w:r w:rsidRPr="00720BB8">
              <w:rPr>
                <w:i/>
              </w:rPr>
              <w:t xml:space="preserve"> «</w:t>
            </w:r>
            <w:proofErr w:type="spellStart"/>
            <w:r w:rsidRPr="00720BB8">
              <w:rPr>
                <w:i/>
              </w:rPr>
              <w:t>Конструирование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плечевой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одежды</w:t>
            </w:r>
            <w:proofErr w:type="spellEnd"/>
            <w:r w:rsidRPr="00720BB8">
              <w:rPr>
                <w:i/>
              </w:rPr>
              <w:t xml:space="preserve"> (</w:t>
            </w:r>
            <w:proofErr w:type="spellStart"/>
            <w:r w:rsidRPr="00720BB8">
              <w:rPr>
                <w:i/>
              </w:rPr>
              <w:t>на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основе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туники</w:t>
            </w:r>
            <w:proofErr w:type="spellEnd"/>
            <w:r w:rsidRPr="00720BB8">
              <w:rPr>
                <w:i/>
              </w:rPr>
              <w:t>)».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называть виды поясной и плечевой одежды;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характеризовать конструктивные особенности плечевой и поясной одежды;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анализировать свойства тканей и выбирать с учетом эксплуатации изделия (одежды). 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>Практическая деятельность: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выбирать текстильные материалы для изделий с учетом их эксплуатации; 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выполнять чертежи выкроек швейного изделия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Оценка качества изготовления швейного изделия. 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характеризовать профессии, связанные с производством одежды.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lang w:val="ru-RU"/>
              </w:rPr>
              <w:t xml:space="preserve"> </w:t>
            </w:r>
            <w:r w:rsidRPr="00720BB8">
              <w:rPr>
                <w:i/>
                <w:lang w:val="ru-RU"/>
              </w:rPr>
              <w:t>Практическая деятельность: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оценивать качество швейного</w:t>
            </w:r>
            <w:r>
              <w:rPr>
                <w:lang w:val="ru-RU"/>
              </w:rPr>
              <w:t xml:space="preserve"> изделия.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10" w:rsidRDefault="00720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Промышленные роботы, их классификация, назначение, </w:t>
            </w:r>
            <w:r w:rsidRPr="00720BB8">
              <w:rPr>
                <w:lang w:val="ru-RU"/>
              </w:rPr>
              <w:lastRenderedPageBreak/>
              <w:t xml:space="preserve">использование. Классификация роботов по характеру выполняемых технологических операций, виду производства, виду программы и др. Преимущества применения промышленных роботов на предприятиях. Взаимодействие роботов. Бытовые роботы. Назначение, виды. 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  <w:r w:rsidRPr="00720BB8">
              <w:rPr>
                <w:i/>
                <w:lang w:val="ru-RU"/>
              </w:rPr>
              <w:t xml:space="preserve">Практическая работа «Использование операторов ввода-вывода в визуальной среде программирования». </w:t>
            </w:r>
            <w:r w:rsidRPr="00720BB8">
              <w:rPr>
                <w:lang w:val="ru-RU"/>
              </w:rPr>
              <w:t>Программирование контроллера,</w:t>
            </w:r>
            <w:r>
              <w:rPr>
                <w:lang w:val="ru-RU"/>
              </w:rPr>
              <w:t xml:space="preserve"> </w:t>
            </w:r>
            <w:r w:rsidRPr="00720BB8">
              <w:rPr>
                <w:lang w:val="ru-RU"/>
              </w:rPr>
              <w:t xml:space="preserve">в среде конкретного языка программирования, основные инструменты и команды </w:t>
            </w:r>
            <w:r w:rsidRPr="00720BB8">
              <w:rPr>
                <w:lang w:val="ru-RU"/>
              </w:rPr>
              <w:lastRenderedPageBreak/>
              <w:t xml:space="preserve">программирования роботов. Виртуальные и реальные исполнители. Конструирование робота. </w:t>
            </w:r>
            <w:r w:rsidRPr="00720BB8">
              <w:rPr>
                <w:i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характеризовать назначение промышленных роботов;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lastRenderedPageBreak/>
              <w:t xml:space="preserve">– классифицировать промышленных роботов по основным параметрам;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приводить примеры интегрированных сред разработки. </w:t>
            </w:r>
            <w:r w:rsidRPr="00720BB8">
              <w:rPr>
                <w:i/>
                <w:lang w:val="ru-RU"/>
              </w:rPr>
              <w:t>Практическая деятельность:</w:t>
            </w:r>
            <w:r w:rsidRPr="00720BB8">
              <w:rPr>
                <w:lang w:val="ru-RU"/>
              </w:rPr>
              <w:t xml:space="preserve">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изучать (составлять) схему сборки модели роботов;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строить цепочки команд </w:t>
            </w:r>
            <w:r>
              <w:t>c</w:t>
            </w:r>
            <w:r w:rsidRPr="00720BB8">
              <w:rPr>
                <w:lang w:val="ru-RU"/>
              </w:rPr>
              <w:t xml:space="preserve"> использованием операторов ввода-вывода;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осуществлять настройку программы для работы с конкретным контроллером;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тестировать подключенные устройства;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загружать программу на робота; 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преобразовывать запись алгоритма из одной формы в другую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  <w:r w:rsidRPr="00094A53">
              <w:rPr>
                <w:i/>
                <w:lang w:val="ru-RU"/>
              </w:rPr>
              <w:t>Практическая работа «Составление цепочки команд».</w:t>
            </w:r>
            <w:r w:rsidRPr="00720BB8">
              <w:rPr>
                <w:lang w:val="ru-RU"/>
              </w:rPr>
              <w:t xml:space="preserve"> Логические операторы и операторы сравнения. Применение ветвления в задачах робототехники. </w:t>
            </w:r>
            <w:r w:rsidRPr="00094A53">
              <w:rPr>
                <w:i/>
                <w:lang w:val="ru-RU"/>
              </w:rPr>
              <w:t xml:space="preserve">Практическая работа «Применение </w:t>
            </w:r>
            <w:proofErr w:type="spellStart"/>
            <w:r w:rsidRPr="00094A53">
              <w:rPr>
                <w:i/>
                <w:lang w:val="ru-RU"/>
              </w:rPr>
              <w:t>основныхалгоритмических</w:t>
            </w:r>
            <w:proofErr w:type="spellEnd"/>
            <w:r w:rsidRPr="00094A53">
              <w:rPr>
                <w:i/>
                <w:lang w:val="ru-RU"/>
              </w:rPr>
              <w:t xml:space="preserve"> структур. </w:t>
            </w:r>
            <w:proofErr w:type="spellStart"/>
            <w:r w:rsidRPr="00094A53">
              <w:rPr>
                <w:i/>
              </w:rPr>
              <w:t>Контроль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t>движения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t>при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t>помощи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lastRenderedPageBreak/>
              <w:t>датчиков</w:t>
            </w:r>
            <w:proofErr w:type="spellEnd"/>
            <w:r w:rsidRPr="00094A53">
              <w:rPr>
                <w:i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готовые программы;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выделять этапы решения задачи; – анализировать алгоритмические структуры «Цикл», «Ветвление»;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логические операторы и операторы сравнения. </w:t>
            </w:r>
            <w:r w:rsidRPr="00094A53">
              <w:rPr>
                <w:i/>
                <w:lang w:val="ru-RU"/>
              </w:rPr>
              <w:t>Практическая деятельность:</w:t>
            </w:r>
            <w:r w:rsidRPr="00094A53">
              <w:rPr>
                <w:lang w:val="ru-RU"/>
              </w:rPr>
              <w:t xml:space="preserve">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строить цепочки команд, дающих нужный результат при конкретных исходных данных; </w:t>
            </w:r>
          </w:p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программировать управление собранными моделями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Виды каналов связи. </w:t>
            </w:r>
            <w:r w:rsidRPr="00094A53">
              <w:rPr>
                <w:i/>
                <w:lang w:val="ru-RU"/>
              </w:rPr>
              <w:t>Практическая работа: «Программирование дополнитель</w:t>
            </w:r>
            <w:r w:rsidRPr="00094A53">
              <w:rPr>
                <w:lang w:val="ru-RU"/>
              </w:rPr>
              <w:t>ных механизмов». Дистанционное управление. Каналы связи дистанционного управления. Механические и электрические каналы связи</w:t>
            </w:r>
            <w:r w:rsidRPr="00094A53">
              <w:rPr>
                <w:i/>
                <w:lang w:val="ru-RU"/>
              </w:rPr>
              <w:t>. Практическая работа: «Программирование пульта дистанционного управления. Дистанционное управление роботами».</w:t>
            </w:r>
            <w:r w:rsidRPr="00094A53">
              <w:rPr>
                <w:lang w:val="ru-RU"/>
              </w:rPr>
              <w:t xml:space="preserve"> Взаимодействие нескольких роботов. </w:t>
            </w:r>
            <w:r w:rsidRPr="00094A53">
              <w:rPr>
                <w:i/>
                <w:lang w:val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t>Аналитическая деятельность: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– анализировать виды каналов связи;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каналы связи дистанционного управления;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изучать способы проводного и радиоуправления;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особенности взаимодействия нескольких роботов. </w:t>
            </w:r>
          </w:p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Мир профессий. Профессии в области робототехники: инженер– </w:t>
            </w:r>
            <w:proofErr w:type="spellStart"/>
            <w:r w:rsidRPr="00094A53">
              <w:rPr>
                <w:lang w:val="ru-RU"/>
              </w:rPr>
              <w:t>робототехник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инженер-электроник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инженер-</w:t>
            </w:r>
            <w:r w:rsidRPr="00094A53">
              <w:rPr>
                <w:lang w:val="ru-RU"/>
              </w:rPr>
              <w:lastRenderedPageBreak/>
              <w:t>мехатроник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инженерэлектротехник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программистробототехник</w:t>
            </w:r>
            <w:proofErr w:type="spellEnd"/>
            <w:r w:rsidRPr="00094A53">
              <w:rPr>
                <w:lang w:val="ru-RU"/>
              </w:rPr>
              <w:t xml:space="preserve"> и др. Групповой проект. Управление проектами. Команда проекта. Распределение функций. Учебный групповой проект по робототехнике. </w:t>
            </w:r>
            <w:r w:rsidRPr="00094A53">
              <w:rPr>
                <w:i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– определение этапов проекта; – распределение ролей и обязанностей в команде; – определение продукта, – проблемы, цели, задач; – обоснование проекта; – анализ ресурсов; – выполнение проекта; – самооценка результатов – проектной деятельности; – защита проекта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называть виды проектов;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определять проблему, цель, ставить задачи;</w:t>
            </w:r>
            <w:r>
              <w:rPr>
                <w:lang w:val="ru-RU"/>
              </w:rPr>
              <w:t xml:space="preserve">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ресурсы;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lastRenderedPageBreak/>
              <w:t xml:space="preserve">– анализировать результаты проектной работы;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характеризовать профессии в области робототехники. </w:t>
            </w:r>
            <w:r w:rsidRPr="00094A53">
              <w:rPr>
                <w:i/>
                <w:lang w:val="ru-RU"/>
              </w:rPr>
              <w:t>Практическая деятельность:</w:t>
            </w:r>
            <w:r w:rsidRPr="00094A53">
              <w:rPr>
                <w:lang w:val="ru-RU"/>
              </w:rPr>
              <w:t xml:space="preserve">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определять этапы проектной деятельности;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составлять паспорт проекта;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– разрабатывать проект в соответствии с общей схемой;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– реализовывать проект;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изучать (составлять) схему сборки модели роботов;</w:t>
            </w:r>
          </w:p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использовать компьютерные программы поддержки проектной деятельности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bookmarkStart w:id="4" w:name="block-4025327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 w:rsidP="0061654F">
      <w:pPr>
        <w:spacing w:after="0"/>
      </w:pPr>
      <w:bookmarkStart w:id="6" w:name="block-402532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bookmarkStart w:id="7" w:name="block-402532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A10" w:rsidRPr="0060263D" w:rsidRDefault="0060263D">
      <w:pPr>
        <w:spacing w:after="0"/>
        <w:ind w:left="120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bookmarkStart w:id="8" w:name="block-402532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A10" w:rsidRDefault="00602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A10" w:rsidRDefault="00C76A10">
      <w:pPr>
        <w:spacing w:after="0" w:line="480" w:lineRule="auto"/>
        <w:ind w:left="120"/>
      </w:pPr>
    </w:p>
    <w:p w:rsidR="00C76A10" w:rsidRDefault="00C76A10">
      <w:pPr>
        <w:spacing w:after="0" w:line="480" w:lineRule="auto"/>
        <w:ind w:left="120"/>
      </w:pPr>
    </w:p>
    <w:p w:rsidR="00C76A10" w:rsidRDefault="00C76A10">
      <w:pPr>
        <w:spacing w:after="0"/>
        <w:ind w:left="120"/>
      </w:pPr>
    </w:p>
    <w:p w:rsidR="00C76A10" w:rsidRDefault="00602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A10" w:rsidRPr="0060263D" w:rsidRDefault="0060263D">
      <w:pPr>
        <w:spacing w:after="0" w:line="480" w:lineRule="auto"/>
        <w:ind w:left="120"/>
        <w:rPr>
          <w:lang w:val="ru-RU"/>
        </w:rPr>
      </w:pPr>
      <w:bookmarkStart w:id="9" w:name="bb79c701-a50b-4369-a44e-ca027f95a753"/>
      <w:r w:rsidRPr="0060263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026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026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C76A10" w:rsidRPr="0060263D" w:rsidRDefault="00C76A10">
      <w:pPr>
        <w:spacing w:after="0"/>
        <w:ind w:left="120"/>
        <w:rPr>
          <w:lang w:val="ru-RU"/>
        </w:rPr>
      </w:pPr>
    </w:p>
    <w:p w:rsidR="00C76A10" w:rsidRPr="0060263D" w:rsidRDefault="0060263D">
      <w:pPr>
        <w:spacing w:after="0" w:line="480" w:lineRule="auto"/>
        <w:ind w:left="120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A10" w:rsidRPr="0060263D" w:rsidRDefault="00C76A10">
      <w:pPr>
        <w:spacing w:after="0" w:line="480" w:lineRule="auto"/>
        <w:ind w:left="120"/>
        <w:rPr>
          <w:lang w:val="ru-RU"/>
        </w:rPr>
      </w:pPr>
    </w:p>
    <w:p w:rsidR="00C76A10" w:rsidRPr="0060263D" w:rsidRDefault="00C76A10">
      <w:pPr>
        <w:rPr>
          <w:lang w:val="ru-RU"/>
        </w:rPr>
        <w:sectPr w:rsidR="00C76A10" w:rsidRPr="0060263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92B70" w:rsidRPr="0060263D" w:rsidRDefault="00492B70">
      <w:pPr>
        <w:rPr>
          <w:lang w:val="ru-RU"/>
        </w:rPr>
      </w:pPr>
    </w:p>
    <w:sectPr w:rsidR="00492B70" w:rsidRPr="0060263D" w:rsidSect="00100D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76A10"/>
    <w:rsid w:val="00094A53"/>
    <w:rsid w:val="00100D3E"/>
    <w:rsid w:val="001D3DE2"/>
    <w:rsid w:val="001E3CBF"/>
    <w:rsid w:val="002E6FD4"/>
    <w:rsid w:val="00322249"/>
    <w:rsid w:val="00492B70"/>
    <w:rsid w:val="004C68DE"/>
    <w:rsid w:val="0056474F"/>
    <w:rsid w:val="0060263D"/>
    <w:rsid w:val="0061654F"/>
    <w:rsid w:val="00720BB8"/>
    <w:rsid w:val="00831F13"/>
    <w:rsid w:val="00864BF1"/>
    <w:rsid w:val="00927FED"/>
    <w:rsid w:val="00995D69"/>
    <w:rsid w:val="00AB4F24"/>
    <w:rsid w:val="00AB6E17"/>
    <w:rsid w:val="00AC3697"/>
    <w:rsid w:val="00B37E92"/>
    <w:rsid w:val="00BF5648"/>
    <w:rsid w:val="00BF77BB"/>
    <w:rsid w:val="00C62CAF"/>
    <w:rsid w:val="00C76A10"/>
    <w:rsid w:val="00CA3F24"/>
    <w:rsid w:val="00CB1142"/>
    <w:rsid w:val="00F8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0D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00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7f4131ce" TargetMode="External"/><Relationship Id="rId39" Type="http://schemas.openxmlformats.org/officeDocument/2006/relationships/hyperlink" Target="https://m.edsoo.ru/7f4131ce" TargetMode="External"/><Relationship Id="rId21" Type="http://schemas.openxmlformats.org/officeDocument/2006/relationships/hyperlink" Target="https://m.edsoo.ru/7f4131ce" TargetMode="External"/><Relationship Id="rId34" Type="http://schemas.openxmlformats.org/officeDocument/2006/relationships/hyperlink" Target="https://m.edsoo.ru/7f4131ce" TargetMode="External"/><Relationship Id="rId42" Type="http://schemas.openxmlformats.org/officeDocument/2006/relationships/hyperlink" Target="https://m.edsoo.ru/7f4131ce" TargetMode="External"/><Relationship Id="rId47" Type="http://schemas.openxmlformats.org/officeDocument/2006/relationships/hyperlink" Target="https://m.edsoo.ru/7f4131ce" TargetMode="External"/><Relationship Id="rId50" Type="http://schemas.openxmlformats.org/officeDocument/2006/relationships/hyperlink" Target="https://m.edsoo.ru/7f4131ce" TargetMode="External"/><Relationship Id="rId55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31ce" TargetMode="External"/><Relationship Id="rId29" Type="http://schemas.openxmlformats.org/officeDocument/2006/relationships/hyperlink" Target="https://m.edsoo.ru/7f4131ce" TargetMode="External"/><Relationship Id="rId41" Type="http://schemas.openxmlformats.org/officeDocument/2006/relationships/hyperlink" Target="https://m.edsoo.ru/7f4131ce" TargetMode="External"/><Relationship Id="rId54" Type="http://schemas.openxmlformats.org/officeDocument/2006/relationships/hyperlink" Target="https://m.edsoo.ru/7f4131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7f4131ce" TargetMode="External"/><Relationship Id="rId37" Type="http://schemas.openxmlformats.org/officeDocument/2006/relationships/hyperlink" Target="https://m.edsoo.ru/7f4131ce" TargetMode="External"/><Relationship Id="rId40" Type="http://schemas.openxmlformats.org/officeDocument/2006/relationships/hyperlink" Target="https://m.edsoo.ru/7f4131ce" TargetMode="External"/><Relationship Id="rId45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7f4131ce" TargetMode="External"/><Relationship Id="rId58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7f4131ce" TargetMode="External"/><Relationship Id="rId49" Type="http://schemas.openxmlformats.org/officeDocument/2006/relationships/hyperlink" Target="https://m.edsoo.ru/7f4131ce" TargetMode="External"/><Relationship Id="rId57" Type="http://schemas.openxmlformats.org/officeDocument/2006/relationships/hyperlink" Target="https://m.edsoo.ru/7f4131ce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44" Type="http://schemas.openxmlformats.org/officeDocument/2006/relationships/hyperlink" Target="https://m.edsoo.ru/7f4131ce" TargetMode="External"/><Relationship Id="rId52" Type="http://schemas.openxmlformats.org/officeDocument/2006/relationships/hyperlink" Target="https://m.edsoo.ru/7f4131ce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7f4131ce" TargetMode="External"/><Relationship Id="rId48" Type="http://schemas.openxmlformats.org/officeDocument/2006/relationships/hyperlink" Target="https://m.edsoo.ru/7f4131ce" TargetMode="External"/><Relationship Id="rId56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38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7f4131ce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71F0-998A-4E5F-9FEC-60BA9198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13394</Words>
  <Characters>76352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Certified Windows</cp:lastModifiedBy>
  <cp:revision>2</cp:revision>
  <dcterms:created xsi:type="dcterms:W3CDTF">2024-10-24T04:33:00Z</dcterms:created>
  <dcterms:modified xsi:type="dcterms:W3CDTF">2024-10-24T04:33:00Z</dcterms:modified>
</cp:coreProperties>
</file>