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F5" w:rsidRPr="00CE6B20" w:rsidRDefault="00C76CF5" w:rsidP="00C76CF5">
      <w:pPr>
        <w:spacing w:after="0" w:line="408" w:lineRule="auto"/>
        <w:ind w:left="120"/>
        <w:jc w:val="center"/>
      </w:pPr>
      <w:r w:rsidRPr="00CE6B2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76CF5" w:rsidRPr="00CE6B20" w:rsidRDefault="00C76CF5" w:rsidP="00C76CF5">
      <w:pPr>
        <w:spacing w:after="0" w:line="408" w:lineRule="auto"/>
        <w:ind w:left="120"/>
        <w:jc w:val="center"/>
      </w:pPr>
      <w:r w:rsidRPr="00CE6B20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C76CF5" w:rsidRPr="00CE6B20" w:rsidRDefault="00C76CF5" w:rsidP="00C76CF5">
      <w:pPr>
        <w:spacing w:after="0" w:line="408" w:lineRule="auto"/>
        <w:ind w:left="120"/>
        <w:jc w:val="center"/>
      </w:pPr>
      <w:r w:rsidRPr="00CE6B20">
        <w:rPr>
          <w:rFonts w:ascii="Times New Roman" w:hAnsi="Times New Roman"/>
          <w:b/>
          <w:color w:val="000000"/>
          <w:sz w:val="28"/>
        </w:rPr>
        <w:t>МБОУ "Лицей № 11 "</w:t>
      </w:r>
    </w:p>
    <w:p w:rsidR="00C76CF5" w:rsidRPr="00CE6B20" w:rsidRDefault="00C76CF5" w:rsidP="00C76CF5">
      <w:pPr>
        <w:spacing w:after="0"/>
        <w:ind w:left="120"/>
      </w:pPr>
    </w:p>
    <w:p w:rsidR="00C76CF5" w:rsidRPr="00CE6B20" w:rsidRDefault="00C76CF5" w:rsidP="00C76CF5">
      <w:pPr>
        <w:spacing w:after="0"/>
      </w:pPr>
    </w:p>
    <w:p w:rsidR="00C76CF5" w:rsidRPr="00CE6B20" w:rsidRDefault="00C76CF5" w:rsidP="00C76CF5">
      <w:pPr>
        <w:spacing w:after="0"/>
        <w:ind w:left="120"/>
      </w:pPr>
    </w:p>
    <w:p w:rsidR="00C76CF5" w:rsidRPr="00CE6B20" w:rsidRDefault="00C76CF5" w:rsidP="00C76CF5">
      <w:pPr>
        <w:spacing w:after="0"/>
        <w:ind w:left="120"/>
      </w:pPr>
    </w:p>
    <w:p w:rsidR="00C76CF5" w:rsidRPr="00CE6B20" w:rsidRDefault="00C76CF5" w:rsidP="00C76CF5">
      <w:pPr>
        <w:spacing w:after="0" w:line="408" w:lineRule="auto"/>
        <w:ind w:left="120"/>
        <w:jc w:val="center"/>
      </w:pPr>
      <w:r w:rsidRPr="00CE6B2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76CF5" w:rsidRPr="00CE6B20" w:rsidRDefault="00C76CF5" w:rsidP="00C76CF5">
      <w:pPr>
        <w:spacing w:after="0" w:line="408" w:lineRule="auto"/>
        <w:ind w:left="120"/>
        <w:jc w:val="center"/>
      </w:pPr>
      <w:r w:rsidRPr="00CE6B2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6B20">
        <w:rPr>
          <w:rFonts w:ascii="Times New Roman" w:hAnsi="Times New Roman"/>
          <w:color w:val="000000"/>
          <w:sz w:val="28"/>
        </w:rPr>
        <w:t xml:space="preserve"> 1377323)</w:t>
      </w:r>
    </w:p>
    <w:p w:rsidR="00C76CF5" w:rsidRPr="00CE6B20" w:rsidRDefault="00C76CF5" w:rsidP="00C76CF5">
      <w:pPr>
        <w:spacing w:after="0"/>
        <w:ind w:left="120"/>
        <w:jc w:val="center"/>
      </w:pPr>
    </w:p>
    <w:p w:rsidR="00C76CF5" w:rsidRPr="00CE6B20" w:rsidRDefault="00C76CF5" w:rsidP="00C76CF5">
      <w:pPr>
        <w:spacing w:after="0" w:line="408" w:lineRule="auto"/>
        <w:ind w:left="120"/>
        <w:jc w:val="center"/>
      </w:pPr>
      <w:r w:rsidRPr="00CE6B20"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:rsidR="00C76CF5" w:rsidRPr="00CE6B20" w:rsidRDefault="00C76CF5" w:rsidP="00C76CF5">
      <w:pPr>
        <w:spacing w:after="0" w:line="408" w:lineRule="auto"/>
        <w:ind w:left="120"/>
        <w:jc w:val="center"/>
      </w:pPr>
      <w:r w:rsidRPr="00CE6B20">
        <w:rPr>
          <w:rFonts w:ascii="Times New Roman" w:hAnsi="Times New Roman"/>
          <w:color w:val="000000"/>
          <w:sz w:val="28"/>
        </w:rPr>
        <w:t xml:space="preserve">для обучающихся 10-11классов </w:t>
      </w:r>
    </w:p>
    <w:p w:rsidR="00C76CF5" w:rsidRPr="00CE6B20" w:rsidRDefault="00C76CF5" w:rsidP="00C76CF5">
      <w:pPr>
        <w:spacing w:after="0"/>
        <w:ind w:left="120"/>
        <w:jc w:val="center"/>
      </w:pPr>
    </w:p>
    <w:p w:rsidR="00C76CF5" w:rsidRPr="00CE6B20" w:rsidRDefault="00C76CF5" w:rsidP="00C76CF5">
      <w:pPr>
        <w:spacing w:after="0"/>
        <w:ind w:left="120"/>
        <w:jc w:val="center"/>
      </w:pPr>
    </w:p>
    <w:p w:rsidR="00C76CF5" w:rsidRPr="00CE6B20" w:rsidRDefault="00C76CF5" w:rsidP="00C76CF5">
      <w:pPr>
        <w:spacing w:after="0"/>
        <w:ind w:left="120"/>
        <w:jc w:val="center"/>
      </w:pPr>
    </w:p>
    <w:p w:rsidR="00C76CF5" w:rsidRPr="00CE6B20" w:rsidRDefault="00C76CF5" w:rsidP="00C76CF5">
      <w:pPr>
        <w:spacing w:after="0"/>
        <w:ind w:left="120"/>
        <w:jc w:val="center"/>
      </w:pPr>
    </w:p>
    <w:p w:rsidR="00C76CF5" w:rsidRPr="00CE6B20" w:rsidRDefault="00C76CF5" w:rsidP="00C76CF5">
      <w:pPr>
        <w:spacing w:after="0"/>
        <w:ind w:left="120"/>
        <w:jc w:val="center"/>
      </w:pPr>
    </w:p>
    <w:p w:rsidR="00C76CF5" w:rsidRPr="00CE6B20" w:rsidRDefault="00C76CF5" w:rsidP="00C76CF5">
      <w:pPr>
        <w:spacing w:after="0"/>
        <w:ind w:left="120"/>
        <w:jc w:val="center"/>
      </w:pPr>
    </w:p>
    <w:p w:rsidR="00C76CF5" w:rsidRPr="00CE6B20" w:rsidRDefault="00C76CF5" w:rsidP="00C76CF5">
      <w:pPr>
        <w:spacing w:after="0"/>
        <w:ind w:left="120"/>
        <w:jc w:val="center"/>
      </w:pPr>
    </w:p>
    <w:p w:rsidR="00C76CF5" w:rsidRPr="00CE6B20" w:rsidRDefault="00C76CF5" w:rsidP="00C76CF5">
      <w:pPr>
        <w:spacing w:after="0"/>
        <w:ind w:left="120"/>
        <w:jc w:val="center"/>
      </w:pPr>
    </w:p>
    <w:p w:rsidR="00C76CF5" w:rsidRPr="00CE6B20" w:rsidRDefault="00C76CF5" w:rsidP="00C76CF5">
      <w:pPr>
        <w:spacing w:after="0"/>
        <w:ind w:left="120"/>
        <w:jc w:val="center"/>
      </w:pPr>
    </w:p>
    <w:p w:rsidR="00C76CF5" w:rsidRPr="00CE6B20" w:rsidRDefault="00C76CF5" w:rsidP="00C76CF5">
      <w:pPr>
        <w:spacing w:after="0"/>
        <w:ind w:left="120"/>
        <w:jc w:val="center"/>
      </w:pPr>
    </w:p>
    <w:p w:rsidR="00C76CF5" w:rsidRDefault="00C76CF5" w:rsidP="00C76CF5">
      <w:pPr>
        <w:spacing w:after="0"/>
        <w:rPr>
          <w:rFonts w:ascii="Times New Roman" w:hAnsi="Times New Roman"/>
          <w:color w:val="000000"/>
          <w:sz w:val="28"/>
        </w:rPr>
      </w:pPr>
      <w:bookmarkStart w:id="0" w:name="f42bdabb-0f2d-40ee-bf7c-727852ad74ae"/>
    </w:p>
    <w:p w:rsidR="00C76CF5" w:rsidRDefault="00C76CF5" w:rsidP="00C76CF5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76CF5" w:rsidRPr="00CE6B20" w:rsidRDefault="00C76CF5" w:rsidP="00C76CF5">
      <w:pPr>
        <w:spacing w:after="0"/>
        <w:ind w:left="120"/>
        <w:jc w:val="center"/>
      </w:pPr>
      <w:r w:rsidRPr="00CE6B20">
        <w:rPr>
          <w:rFonts w:ascii="Times New Roman" w:hAnsi="Times New Roman"/>
          <w:b/>
          <w:color w:val="000000"/>
          <w:sz w:val="28"/>
        </w:rPr>
        <w:t>Ульяновск</w:t>
      </w:r>
      <w:bookmarkEnd w:id="0"/>
      <w:r w:rsidRPr="00CE6B2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62ee4c66-afc2-48b9-8903-39adf2f93014"/>
      <w:r w:rsidRPr="00CE6B20">
        <w:rPr>
          <w:rFonts w:ascii="Times New Roman" w:hAnsi="Times New Roman"/>
          <w:b/>
          <w:color w:val="000000"/>
          <w:sz w:val="28"/>
        </w:rPr>
        <w:t>2023-2024</w:t>
      </w:r>
      <w:bookmarkEnd w:id="1"/>
      <w:r w:rsidRPr="00CE6B20">
        <w:rPr>
          <w:rFonts w:ascii="Times New Roman" w:hAnsi="Times New Roman"/>
          <w:b/>
          <w:color w:val="000000"/>
          <w:sz w:val="28"/>
        </w:rPr>
        <w:t>‌</w:t>
      </w:r>
      <w:r w:rsidRPr="00CE6B20">
        <w:rPr>
          <w:rFonts w:ascii="Times New Roman" w:hAnsi="Times New Roman"/>
          <w:color w:val="000000"/>
          <w:sz w:val="28"/>
        </w:rPr>
        <w:t>​</w:t>
      </w:r>
    </w:p>
    <w:p w:rsidR="00B7588B" w:rsidRDefault="00B758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0A69" w:rsidRPr="001A4232" w:rsidRDefault="00B179D2" w:rsidP="001A4232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23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Содержание программы по физике направлено на формирование естественно- научной картины мира обучающихся 10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 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B179D2" w:rsidRPr="00B179D2" w:rsidRDefault="00B179D2" w:rsidP="00B179D2">
      <w:pPr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Программа по физике включает:</w:t>
      </w:r>
    </w:p>
    <w:p w:rsidR="00B179D2" w:rsidRPr="00B179D2" w:rsidRDefault="00B179D2" w:rsidP="00B179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B179D2" w:rsidRPr="00B179D2" w:rsidRDefault="00B179D2" w:rsidP="00B179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содержание учебного предмета «Физика» по годам обучения.</w:t>
      </w:r>
    </w:p>
    <w:p w:rsidR="00B179D2" w:rsidRDefault="00B179D2" w:rsidP="00B179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Программа по физике может быть использована учителями как основа для составления своих рабочих программ.</w:t>
      </w:r>
    </w:p>
    <w:p w:rsid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При разработке рабочей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9D2">
        <w:rPr>
          <w:rFonts w:ascii="Times New Roman" w:hAnsi="Times New Roman" w:cs="Times New Roman"/>
          <w:sz w:val="26"/>
          <w:szCs w:val="26"/>
        </w:rPr>
        <w:t>в тематическом планировании должны быть учтены возможности использования электронных (цифровых) образовательных ресурсов, являющихся учебно- 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реализующими дидактические возможности информационно-коммуникационных технологий, содержание которых соответствует законодательству об образовании.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Программа по физике не сковывает творческую инициативу учителей и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lastRenderedPageBreak/>
        <w:t>Физика как наука о наиболее общих законах природы, выступая в качестве учебного предмета в школе, вносит существенный вклад   в систему знаний об   окружающем   мире.   Школьный   курс    физики    –   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  освоения   космоса,   получения   новых   материалов с заданными свойствами и других. Изучение физики вносит основной вклад в      формирование      естественно-научной      картины      мира      обучающихся, в формирование умений применять научный метод познания при выполнении ими учебных исследований.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i/>
          <w:iCs/>
          <w:sz w:val="26"/>
          <w:szCs w:val="26"/>
        </w:rPr>
        <w:t>Идея целостности.</w:t>
      </w:r>
      <w:r w:rsidRPr="00B179D2">
        <w:rPr>
          <w:rFonts w:ascii="Times New Roman" w:hAnsi="Times New Roman" w:cs="Times New Roman"/>
          <w:sz w:val="26"/>
          <w:szCs w:val="26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i/>
          <w:iCs/>
          <w:sz w:val="26"/>
          <w:szCs w:val="26"/>
        </w:rPr>
        <w:t>Идея генерализации.</w:t>
      </w:r>
      <w:r w:rsidRPr="00B179D2">
        <w:rPr>
          <w:rFonts w:ascii="Times New Roman" w:hAnsi="Times New Roman" w:cs="Times New Roman"/>
          <w:sz w:val="26"/>
          <w:szCs w:val="26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i/>
          <w:iCs/>
          <w:sz w:val="26"/>
          <w:szCs w:val="26"/>
        </w:rPr>
        <w:t xml:space="preserve">Идея </w:t>
      </w:r>
      <w:proofErr w:type="spellStart"/>
      <w:r w:rsidRPr="00B179D2">
        <w:rPr>
          <w:rFonts w:ascii="Times New Roman" w:hAnsi="Times New Roman" w:cs="Times New Roman"/>
          <w:i/>
          <w:iCs/>
          <w:sz w:val="26"/>
          <w:szCs w:val="26"/>
        </w:rPr>
        <w:t>гуманитаризации</w:t>
      </w:r>
      <w:proofErr w:type="spellEnd"/>
      <w:r w:rsidRPr="00B179D2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B179D2">
        <w:rPr>
          <w:rFonts w:ascii="Times New Roman" w:hAnsi="Times New Roman" w:cs="Times New Roman"/>
          <w:sz w:val="26"/>
          <w:szCs w:val="26"/>
        </w:rPr>
        <w:t xml:space="preserve">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i/>
          <w:iCs/>
          <w:sz w:val="26"/>
          <w:szCs w:val="26"/>
        </w:rPr>
        <w:t>Идея прикладной направленности.</w:t>
      </w:r>
      <w:r w:rsidRPr="00B179D2">
        <w:rPr>
          <w:rFonts w:ascii="Times New Roman" w:hAnsi="Times New Roman" w:cs="Times New Roman"/>
          <w:sz w:val="26"/>
          <w:szCs w:val="26"/>
        </w:rPr>
        <w:t xml:space="preserve"> Курс физики предполагает знакомство с широким кругом технических и технологических приложений изученных теорий и законов.</w:t>
      </w:r>
    </w:p>
    <w:p w:rsid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i/>
          <w:iCs/>
          <w:sz w:val="26"/>
          <w:szCs w:val="26"/>
        </w:rPr>
        <w:t>Идея экологизации</w:t>
      </w:r>
      <w:r w:rsidRPr="00B179D2">
        <w:rPr>
          <w:rFonts w:ascii="Times New Roman" w:hAnsi="Times New Roman" w:cs="Times New Roman"/>
          <w:sz w:val="26"/>
          <w:szCs w:val="26"/>
        </w:rPr>
        <w:t xml:space="preserve"> реализуется посредством введения элементов содержания, посвящённых   экологическим   проблемам    современности, 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9D2">
        <w:rPr>
          <w:rFonts w:ascii="Times New Roman" w:hAnsi="Times New Roman" w:cs="Times New Roman"/>
          <w:sz w:val="26"/>
          <w:szCs w:val="26"/>
        </w:rPr>
        <w:t>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 xml:space="preserve">Стержневыми элементами курса физики на уровне среднего общего образования    являются    физические    теории    (формирование    представлений о структуре построения физической теории, роли фундаментальных законов и принципов в </w:t>
      </w:r>
      <w:r w:rsidRPr="00B179D2">
        <w:rPr>
          <w:rFonts w:ascii="Times New Roman" w:hAnsi="Times New Roman" w:cs="Times New Roman"/>
          <w:sz w:val="26"/>
          <w:szCs w:val="26"/>
        </w:rPr>
        <w:lastRenderedPageBreak/>
        <w:t xml:space="preserve">современных представлениях о природе, границах применимости теорий, для описания </w:t>
      </w:r>
      <w:proofErr w:type="gramStart"/>
      <w:r w:rsidRPr="00B179D2">
        <w:rPr>
          <w:rFonts w:ascii="Times New Roman" w:hAnsi="Times New Roman" w:cs="Times New Roman"/>
          <w:sz w:val="26"/>
          <w:szCs w:val="26"/>
        </w:rPr>
        <w:t>естественно-научных</w:t>
      </w:r>
      <w:proofErr w:type="gramEnd"/>
      <w:r w:rsidRPr="00B179D2">
        <w:rPr>
          <w:rFonts w:ascii="Times New Roman" w:hAnsi="Times New Roman" w:cs="Times New Roman"/>
          <w:sz w:val="26"/>
          <w:szCs w:val="26"/>
        </w:rPr>
        <w:t xml:space="preserve"> явлений и процессов).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Демонстрационное оборудование формируется в соответствии с принципом минимальной    достаточности     и    обеспечивает     постановку   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B179D2" w:rsidRPr="00B179D2" w:rsidRDefault="00B179D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B179D2" w:rsidRDefault="00B179D2" w:rsidP="00B179D2">
      <w:pPr>
        <w:rPr>
          <w:rFonts w:ascii="Times New Roman" w:hAnsi="Times New Roman" w:cs="Times New Roman"/>
          <w:sz w:val="26"/>
          <w:szCs w:val="26"/>
        </w:rPr>
      </w:pPr>
      <w:r w:rsidRPr="00B179D2">
        <w:rPr>
          <w:rFonts w:ascii="Times New Roman" w:hAnsi="Times New Roman" w:cs="Times New Roman"/>
          <w:sz w:val="26"/>
          <w:szCs w:val="26"/>
        </w:rPr>
        <w:lastRenderedPageBreak/>
        <w:t xml:space="preserve">Основными целями изучения физики в общем образовании являются: </w:t>
      </w:r>
    </w:p>
    <w:p w:rsidR="00B179D2" w:rsidRPr="00A32392" w:rsidRDefault="00B179D2" w:rsidP="00A32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A32392" w:rsidRPr="00A32392" w:rsidRDefault="00A32392" w:rsidP="00A32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32392" w:rsidRPr="00A32392" w:rsidRDefault="00A32392" w:rsidP="00A32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32392" w:rsidRPr="00A32392" w:rsidRDefault="00A32392" w:rsidP="00A32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формирование умений объяснять явления с использованием физических знаний и научных доказательств;</w:t>
      </w:r>
    </w:p>
    <w:p w:rsidR="00A32392" w:rsidRPr="00A32392" w:rsidRDefault="00A32392" w:rsidP="00A32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формирование представлений о роли физики для развития других естественных наук, техники и технологий.</w:t>
      </w:r>
    </w:p>
    <w:p w:rsidR="00A32392" w:rsidRPr="00A32392" w:rsidRDefault="00A3239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Достижение этих   целей   обеспечивается   решением   следующих   задач в процессе изучения курса физики на уровне среднего общего образования:</w:t>
      </w:r>
    </w:p>
    <w:p w:rsidR="00A32392" w:rsidRPr="00A32392" w:rsidRDefault="00A32392" w:rsidP="00A3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32392" w:rsidRPr="00A32392" w:rsidRDefault="00A32392" w:rsidP="00A3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формирование умений применять теоретические знания для объяснения физических явлений   в   природе   и   для   принятия   практических   решений в повседневной жизни;</w:t>
      </w:r>
    </w:p>
    <w:p w:rsidR="00A32392" w:rsidRPr="00A32392" w:rsidRDefault="00A32392" w:rsidP="00A3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A32392" w:rsidRPr="00A32392" w:rsidRDefault="00A32392" w:rsidP="00A3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A32392" w:rsidRPr="00A32392" w:rsidRDefault="00A32392" w:rsidP="00A3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A32392" w:rsidRPr="00A32392" w:rsidRDefault="00A32392" w:rsidP="00A3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создание условий для развития умений проектно-исследовательской, творческой деятельности.</w:t>
      </w:r>
    </w:p>
    <w:p w:rsidR="00A32392" w:rsidRPr="00A32392" w:rsidRDefault="00A3239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На изучение физики (базовый уровень) на уровне среднего общего образования отводится 136 часов: в 10 классе – 68 часов (2 часа в неделю)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2392" w:rsidRPr="00A32392" w:rsidRDefault="00A3239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lastRenderedPageBreak/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A32392" w:rsidRPr="00A32392" w:rsidRDefault="00A3239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Любая рабочая программа должна полностью включать в себя содержание данной программы по физике.</w:t>
      </w:r>
    </w:p>
    <w:p w:rsidR="00A32392" w:rsidRDefault="00A3239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В отдельных случаях курс физики базового уровня может изучаться в объёме 204 часа за два года обучения (3 ч в неделю в 10</w:t>
      </w:r>
      <w:r>
        <w:rPr>
          <w:rFonts w:ascii="Times New Roman" w:hAnsi="Times New Roman" w:cs="Times New Roman"/>
          <w:sz w:val="26"/>
          <w:szCs w:val="26"/>
        </w:rPr>
        <w:t xml:space="preserve"> классах</w:t>
      </w:r>
      <w:r w:rsidRPr="00A32392">
        <w:rPr>
          <w:rFonts w:ascii="Times New Roman" w:hAnsi="Times New Roman" w:cs="Times New Roman"/>
          <w:sz w:val="26"/>
          <w:szCs w:val="26"/>
        </w:rPr>
        <w:t>). В этом случае увеличивается не менее чем до 20 ч резервное время, которое используется учителем для изучения вопросов, тесно связанных с выбранным профилем обучения, и увеличивается учебная нагрузка, отводимая на изучение механики, молекулярной физики и электродинамики, за счёт расширения числа лабораторных работ исследовательского характера и уроков решения качественных и расчётных задач.</w:t>
      </w:r>
    </w:p>
    <w:p w:rsidR="000F770F" w:rsidRDefault="0001201F" w:rsidP="00A323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32392" w:rsidRPr="001A4232" w:rsidRDefault="00A32392" w:rsidP="001A4232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423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ПРОГРАММЫ ПО ФИЗИКЕ НА УРОВНЕ СРЕДНЕГО ОБЩЕГО ОБРАЗОВАНИЯ</w:t>
      </w:r>
    </w:p>
    <w:p w:rsidR="00A32392" w:rsidRPr="000F770F" w:rsidRDefault="00A32392" w:rsidP="00A323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770F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</w:t>
      </w:r>
    </w:p>
    <w:p w:rsidR="00A32392" w:rsidRPr="00A32392" w:rsidRDefault="00A32392" w:rsidP="00B070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32392">
        <w:rPr>
          <w:rFonts w:ascii="Times New Roman" w:hAnsi="Times New Roman" w:cs="Times New Roman"/>
          <w:sz w:val="26"/>
          <w:szCs w:val="26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32392" w:rsidRPr="000F770F" w:rsidRDefault="00A32392" w:rsidP="00A323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770F">
        <w:rPr>
          <w:rFonts w:ascii="Times New Roman" w:hAnsi="Times New Roman" w:cs="Times New Roman"/>
          <w:b/>
          <w:bCs/>
          <w:sz w:val="26"/>
          <w:szCs w:val="26"/>
        </w:rPr>
        <w:t>1)</w:t>
      </w:r>
      <w:r w:rsidRPr="000F770F">
        <w:rPr>
          <w:rFonts w:ascii="Times New Roman" w:hAnsi="Times New Roman" w:cs="Times New Roman"/>
          <w:b/>
          <w:bCs/>
          <w:sz w:val="26"/>
          <w:szCs w:val="26"/>
        </w:rPr>
        <w:tab/>
        <w:t>гражданского воспитания:</w:t>
      </w:r>
    </w:p>
    <w:p w:rsidR="00A32392" w:rsidRPr="000F770F" w:rsidRDefault="00A32392" w:rsidP="000F7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32392" w:rsidRPr="000F770F" w:rsidRDefault="00A32392" w:rsidP="000F7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принятие</w:t>
      </w:r>
      <w:r w:rsidRPr="000F770F">
        <w:rPr>
          <w:rFonts w:ascii="Times New Roman" w:hAnsi="Times New Roman" w:cs="Times New Roman"/>
          <w:sz w:val="26"/>
          <w:szCs w:val="26"/>
        </w:rPr>
        <w:tab/>
        <w:t>традиционных</w:t>
      </w:r>
      <w:r w:rsidRPr="000F770F">
        <w:rPr>
          <w:rFonts w:ascii="Times New Roman" w:hAnsi="Times New Roman" w:cs="Times New Roman"/>
          <w:sz w:val="26"/>
          <w:szCs w:val="26"/>
        </w:rPr>
        <w:tab/>
        <w:t>общечеловеческих</w:t>
      </w:r>
      <w:r w:rsidRPr="000F770F">
        <w:rPr>
          <w:rFonts w:ascii="Times New Roman" w:hAnsi="Times New Roman" w:cs="Times New Roman"/>
          <w:sz w:val="26"/>
          <w:szCs w:val="26"/>
        </w:rPr>
        <w:tab/>
        <w:t>гуманистических</w:t>
      </w:r>
      <w:r w:rsidRPr="000F770F">
        <w:rPr>
          <w:rFonts w:ascii="Times New Roman" w:hAnsi="Times New Roman" w:cs="Times New Roman"/>
          <w:sz w:val="26"/>
          <w:szCs w:val="26"/>
        </w:rPr>
        <w:tab/>
        <w:t>и демократических ценностей;</w:t>
      </w:r>
    </w:p>
    <w:p w:rsidR="00A32392" w:rsidRPr="000F770F" w:rsidRDefault="00A32392" w:rsidP="000F7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готовность</w:t>
      </w:r>
      <w:r w:rsidRPr="000F770F">
        <w:rPr>
          <w:rFonts w:ascii="Times New Roman" w:hAnsi="Times New Roman" w:cs="Times New Roman"/>
          <w:sz w:val="26"/>
          <w:szCs w:val="26"/>
        </w:rPr>
        <w:tab/>
        <w:t>вести</w:t>
      </w:r>
      <w:r w:rsidRPr="000F770F">
        <w:rPr>
          <w:rFonts w:ascii="Times New Roman" w:hAnsi="Times New Roman" w:cs="Times New Roman"/>
          <w:sz w:val="26"/>
          <w:szCs w:val="26"/>
        </w:rPr>
        <w:tab/>
        <w:t>совместную</w:t>
      </w:r>
      <w:r w:rsidRPr="000F770F">
        <w:rPr>
          <w:rFonts w:ascii="Times New Roman" w:hAnsi="Times New Roman" w:cs="Times New Roman"/>
          <w:sz w:val="26"/>
          <w:szCs w:val="26"/>
        </w:rPr>
        <w:tab/>
        <w:t>деятельность</w:t>
      </w:r>
      <w:r w:rsidRPr="000F770F">
        <w:rPr>
          <w:rFonts w:ascii="Times New Roman" w:hAnsi="Times New Roman" w:cs="Times New Roman"/>
          <w:sz w:val="26"/>
          <w:szCs w:val="26"/>
        </w:rPr>
        <w:tab/>
        <w:t>в</w:t>
      </w:r>
      <w:r w:rsidRPr="000F770F">
        <w:rPr>
          <w:rFonts w:ascii="Times New Roman" w:hAnsi="Times New Roman" w:cs="Times New Roman"/>
          <w:sz w:val="26"/>
          <w:szCs w:val="26"/>
        </w:rPr>
        <w:tab/>
        <w:t>интересах</w:t>
      </w:r>
      <w:r w:rsidRPr="000F770F">
        <w:rPr>
          <w:rFonts w:ascii="Times New Roman" w:hAnsi="Times New Roman" w:cs="Times New Roman"/>
          <w:sz w:val="26"/>
          <w:szCs w:val="26"/>
        </w:rPr>
        <w:tab/>
        <w:t>гражданского общества, участвовать в самоуправлении в образовательной организации;</w:t>
      </w:r>
    </w:p>
    <w:p w:rsidR="00A32392" w:rsidRPr="000F770F" w:rsidRDefault="00A32392" w:rsidP="000F7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:rsidR="00A32392" w:rsidRPr="000F770F" w:rsidRDefault="00A32392" w:rsidP="000F7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готовность к гуманитарной и волонтёрской деятельности;</w:t>
      </w:r>
    </w:p>
    <w:p w:rsidR="00A32392" w:rsidRPr="000F770F" w:rsidRDefault="00A32392" w:rsidP="00A323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770F">
        <w:rPr>
          <w:rFonts w:ascii="Times New Roman" w:hAnsi="Times New Roman" w:cs="Times New Roman"/>
          <w:b/>
          <w:bCs/>
          <w:sz w:val="26"/>
          <w:szCs w:val="26"/>
        </w:rPr>
        <w:t>2)</w:t>
      </w:r>
      <w:r w:rsidRPr="000F770F">
        <w:rPr>
          <w:rFonts w:ascii="Times New Roman" w:hAnsi="Times New Roman" w:cs="Times New Roman"/>
          <w:b/>
          <w:bCs/>
          <w:sz w:val="26"/>
          <w:szCs w:val="26"/>
        </w:rPr>
        <w:tab/>
        <w:t>патриотического воспитания:</w:t>
      </w:r>
    </w:p>
    <w:p w:rsidR="00A32392" w:rsidRPr="000F770F" w:rsidRDefault="00A32392" w:rsidP="000F77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сформированность российской гражданской идентичности, патриотизма; ценностное</w:t>
      </w:r>
      <w:r w:rsidRPr="000F770F">
        <w:rPr>
          <w:rFonts w:ascii="Times New Roman" w:hAnsi="Times New Roman" w:cs="Times New Roman"/>
          <w:sz w:val="26"/>
          <w:szCs w:val="26"/>
        </w:rPr>
        <w:tab/>
        <w:t>отношение</w:t>
      </w:r>
      <w:r w:rsidRPr="000F770F">
        <w:rPr>
          <w:rFonts w:ascii="Times New Roman" w:hAnsi="Times New Roman" w:cs="Times New Roman"/>
          <w:sz w:val="26"/>
          <w:szCs w:val="26"/>
        </w:rPr>
        <w:tab/>
        <w:t>к</w:t>
      </w:r>
      <w:r w:rsidRPr="000F770F">
        <w:rPr>
          <w:rFonts w:ascii="Times New Roman" w:hAnsi="Times New Roman" w:cs="Times New Roman"/>
          <w:sz w:val="26"/>
          <w:szCs w:val="26"/>
        </w:rPr>
        <w:tab/>
        <w:t>государственным</w:t>
      </w:r>
      <w:r w:rsidR="000F770F" w:rsidRPr="000F770F">
        <w:rPr>
          <w:rFonts w:ascii="Times New Roman" w:hAnsi="Times New Roman" w:cs="Times New Roman"/>
          <w:sz w:val="26"/>
          <w:szCs w:val="26"/>
        </w:rPr>
        <w:t xml:space="preserve"> </w:t>
      </w:r>
      <w:r w:rsidRPr="000F770F">
        <w:rPr>
          <w:rFonts w:ascii="Times New Roman" w:hAnsi="Times New Roman" w:cs="Times New Roman"/>
          <w:sz w:val="26"/>
          <w:szCs w:val="26"/>
        </w:rPr>
        <w:t>символам,</w:t>
      </w:r>
      <w:r w:rsidR="000F770F">
        <w:rPr>
          <w:rFonts w:ascii="Times New Roman" w:hAnsi="Times New Roman" w:cs="Times New Roman"/>
          <w:sz w:val="26"/>
          <w:szCs w:val="26"/>
        </w:rPr>
        <w:t xml:space="preserve"> </w:t>
      </w:r>
      <w:r w:rsidRPr="000F770F">
        <w:rPr>
          <w:rFonts w:ascii="Times New Roman" w:hAnsi="Times New Roman" w:cs="Times New Roman"/>
          <w:sz w:val="26"/>
          <w:szCs w:val="26"/>
        </w:rPr>
        <w:t>достижениям</w:t>
      </w:r>
    </w:p>
    <w:p w:rsidR="00A32392" w:rsidRPr="000F770F" w:rsidRDefault="00A32392" w:rsidP="000F77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российских учёных в области физики и технике;</w:t>
      </w:r>
    </w:p>
    <w:p w:rsidR="00A32392" w:rsidRPr="000F770F" w:rsidRDefault="00A32392" w:rsidP="00A323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770F">
        <w:rPr>
          <w:rFonts w:ascii="Times New Roman" w:hAnsi="Times New Roman" w:cs="Times New Roman"/>
          <w:b/>
          <w:bCs/>
          <w:sz w:val="26"/>
          <w:szCs w:val="26"/>
        </w:rPr>
        <w:t>3)</w:t>
      </w:r>
      <w:r w:rsidRPr="000F770F">
        <w:rPr>
          <w:rFonts w:ascii="Times New Roman" w:hAnsi="Times New Roman" w:cs="Times New Roman"/>
          <w:b/>
          <w:bCs/>
          <w:sz w:val="26"/>
          <w:szCs w:val="26"/>
        </w:rPr>
        <w:tab/>
        <w:t>духовно-нравственного воспитания:</w:t>
      </w:r>
    </w:p>
    <w:p w:rsidR="00A32392" w:rsidRPr="000F770F" w:rsidRDefault="00A32392" w:rsidP="000F77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сформированность нравственного сознания, этического поведения; способность</w:t>
      </w:r>
      <w:r w:rsidRPr="000F770F">
        <w:rPr>
          <w:rFonts w:ascii="Times New Roman" w:hAnsi="Times New Roman" w:cs="Times New Roman"/>
          <w:sz w:val="26"/>
          <w:szCs w:val="26"/>
        </w:rPr>
        <w:tab/>
        <w:t>оценивать</w:t>
      </w:r>
      <w:r w:rsidRPr="000F770F">
        <w:rPr>
          <w:rFonts w:ascii="Times New Roman" w:hAnsi="Times New Roman" w:cs="Times New Roman"/>
          <w:sz w:val="26"/>
          <w:szCs w:val="26"/>
        </w:rPr>
        <w:tab/>
        <w:t>ситуацию</w:t>
      </w:r>
      <w:r w:rsidR="000F770F">
        <w:rPr>
          <w:rFonts w:ascii="Times New Roman" w:hAnsi="Times New Roman" w:cs="Times New Roman"/>
          <w:sz w:val="26"/>
          <w:szCs w:val="26"/>
        </w:rPr>
        <w:t xml:space="preserve"> </w:t>
      </w:r>
      <w:r w:rsidRPr="000F770F">
        <w:rPr>
          <w:rFonts w:ascii="Times New Roman" w:hAnsi="Times New Roman" w:cs="Times New Roman"/>
          <w:sz w:val="26"/>
          <w:szCs w:val="26"/>
        </w:rPr>
        <w:t>принимать</w:t>
      </w:r>
      <w:r w:rsidR="000F770F">
        <w:rPr>
          <w:rFonts w:ascii="Times New Roman" w:hAnsi="Times New Roman" w:cs="Times New Roman"/>
          <w:sz w:val="26"/>
          <w:szCs w:val="26"/>
        </w:rPr>
        <w:t xml:space="preserve"> </w:t>
      </w:r>
      <w:r w:rsidRPr="000F770F">
        <w:rPr>
          <w:rFonts w:ascii="Times New Roman" w:hAnsi="Times New Roman" w:cs="Times New Roman"/>
          <w:sz w:val="26"/>
          <w:szCs w:val="26"/>
        </w:rPr>
        <w:t>осознанные</w:t>
      </w:r>
      <w:r w:rsidRPr="000F770F">
        <w:rPr>
          <w:rFonts w:ascii="Times New Roman" w:hAnsi="Times New Roman" w:cs="Times New Roman"/>
          <w:sz w:val="26"/>
          <w:szCs w:val="26"/>
        </w:rPr>
        <w:tab/>
        <w:t>решения,</w:t>
      </w:r>
    </w:p>
    <w:p w:rsidR="00A32392" w:rsidRPr="000F770F" w:rsidRDefault="00A32392" w:rsidP="000F77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ориентируясь на морально-нравственные нормы и ценности, в том числе в деятельности учёного;</w:t>
      </w:r>
    </w:p>
    <w:p w:rsidR="00A32392" w:rsidRPr="000F770F" w:rsidRDefault="00A32392" w:rsidP="000F77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осознание личного вклада в построение устойчивого будущего;</w:t>
      </w:r>
    </w:p>
    <w:p w:rsidR="00A32392" w:rsidRPr="000F770F" w:rsidRDefault="00A32392" w:rsidP="00A323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770F">
        <w:rPr>
          <w:rFonts w:ascii="Times New Roman" w:hAnsi="Times New Roman" w:cs="Times New Roman"/>
          <w:b/>
          <w:bCs/>
          <w:sz w:val="26"/>
          <w:szCs w:val="26"/>
        </w:rPr>
        <w:t>4)</w:t>
      </w:r>
      <w:r w:rsidRPr="000F770F">
        <w:rPr>
          <w:rFonts w:ascii="Times New Roman" w:hAnsi="Times New Roman" w:cs="Times New Roman"/>
          <w:b/>
          <w:bCs/>
          <w:sz w:val="26"/>
          <w:szCs w:val="26"/>
        </w:rPr>
        <w:tab/>
        <w:t>эстетического воспитания:</w:t>
      </w:r>
    </w:p>
    <w:p w:rsidR="00A32392" w:rsidRPr="000F770F" w:rsidRDefault="00A32392" w:rsidP="00A323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lastRenderedPageBreak/>
        <w:t>эстетическое отношение к миру, включая эстетику научного творчества, присущего физической науке;</w:t>
      </w:r>
    </w:p>
    <w:p w:rsidR="00A32392" w:rsidRPr="000F770F" w:rsidRDefault="00A32392" w:rsidP="00A323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770F">
        <w:rPr>
          <w:rFonts w:ascii="Times New Roman" w:hAnsi="Times New Roman" w:cs="Times New Roman"/>
          <w:b/>
          <w:bCs/>
          <w:sz w:val="26"/>
          <w:szCs w:val="26"/>
        </w:rPr>
        <w:t>5)</w:t>
      </w:r>
      <w:r w:rsidRPr="000F770F">
        <w:rPr>
          <w:rFonts w:ascii="Times New Roman" w:hAnsi="Times New Roman" w:cs="Times New Roman"/>
          <w:b/>
          <w:bCs/>
          <w:sz w:val="26"/>
          <w:szCs w:val="26"/>
        </w:rPr>
        <w:tab/>
        <w:t>трудового воспитания:</w:t>
      </w:r>
    </w:p>
    <w:p w:rsidR="00A32392" w:rsidRPr="000F770F" w:rsidRDefault="00A32392" w:rsidP="000F77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A32392" w:rsidRPr="000F770F" w:rsidRDefault="00A32392" w:rsidP="000F77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готовность и способность к образованию и самообразованию в области физики на протяжении всей жизни;</w:t>
      </w:r>
    </w:p>
    <w:p w:rsidR="00A32392" w:rsidRPr="000F770F" w:rsidRDefault="00A32392" w:rsidP="00A323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770F">
        <w:rPr>
          <w:rFonts w:ascii="Times New Roman" w:hAnsi="Times New Roman" w:cs="Times New Roman"/>
          <w:b/>
          <w:bCs/>
          <w:sz w:val="26"/>
          <w:szCs w:val="26"/>
        </w:rPr>
        <w:t>6)</w:t>
      </w:r>
      <w:r w:rsidRPr="000F770F">
        <w:rPr>
          <w:rFonts w:ascii="Times New Roman" w:hAnsi="Times New Roman" w:cs="Times New Roman"/>
          <w:b/>
          <w:bCs/>
          <w:sz w:val="26"/>
          <w:szCs w:val="26"/>
        </w:rPr>
        <w:tab/>
        <w:t>экологического воспитания:</w:t>
      </w:r>
    </w:p>
    <w:p w:rsidR="00A32392" w:rsidRPr="000F770F" w:rsidRDefault="00A32392" w:rsidP="000F77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сформированность экологической культуры, осознание глобального характера экологических проблем;</w:t>
      </w:r>
    </w:p>
    <w:p w:rsidR="00A32392" w:rsidRPr="000F770F" w:rsidRDefault="00A32392" w:rsidP="000F77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32392" w:rsidRPr="000F770F" w:rsidRDefault="00A32392" w:rsidP="000F77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Расширение опыта деятельности экологической направленности на основе имеющихся знаний по физике;</w:t>
      </w:r>
    </w:p>
    <w:p w:rsidR="00A32392" w:rsidRPr="000F770F" w:rsidRDefault="00A32392" w:rsidP="00A323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770F">
        <w:rPr>
          <w:rFonts w:ascii="Times New Roman" w:hAnsi="Times New Roman" w:cs="Times New Roman"/>
          <w:b/>
          <w:bCs/>
          <w:sz w:val="26"/>
          <w:szCs w:val="26"/>
        </w:rPr>
        <w:t>7)</w:t>
      </w:r>
      <w:r w:rsidRPr="000F770F">
        <w:rPr>
          <w:rFonts w:ascii="Times New Roman" w:hAnsi="Times New Roman" w:cs="Times New Roman"/>
          <w:b/>
          <w:bCs/>
          <w:sz w:val="26"/>
          <w:szCs w:val="26"/>
        </w:rPr>
        <w:tab/>
        <w:t>ценности научного познания:</w:t>
      </w:r>
    </w:p>
    <w:p w:rsidR="00A32392" w:rsidRPr="000F770F" w:rsidRDefault="00A32392" w:rsidP="000F77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сформированность мировоззрения, соответствующего современному уровню развития физической науки;</w:t>
      </w:r>
    </w:p>
    <w:p w:rsidR="00A32392" w:rsidRDefault="00A32392" w:rsidP="000F77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0F770F" w:rsidRPr="000F770F" w:rsidRDefault="000F770F" w:rsidP="000F770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770F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</w:t>
      </w:r>
    </w:p>
    <w:p w:rsidR="000F770F" w:rsidRPr="000F770F" w:rsidRDefault="000F770F" w:rsidP="000F770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770F">
        <w:rPr>
          <w:rFonts w:ascii="Times New Roman" w:hAnsi="Times New Roman" w:cs="Times New Roman"/>
          <w:b/>
          <w:bCs/>
          <w:sz w:val="26"/>
          <w:szCs w:val="26"/>
        </w:rPr>
        <w:t>Познавательные универсальные учебные действия</w:t>
      </w:r>
    </w:p>
    <w:p w:rsidR="000F770F" w:rsidRPr="000F770F" w:rsidRDefault="000F770F" w:rsidP="000F770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770F">
        <w:rPr>
          <w:rFonts w:ascii="Times New Roman" w:hAnsi="Times New Roman" w:cs="Times New Roman"/>
          <w:b/>
          <w:bCs/>
          <w:sz w:val="26"/>
          <w:szCs w:val="26"/>
        </w:rPr>
        <w:t>Базовые логические действия:</w:t>
      </w:r>
    </w:p>
    <w:p w:rsidR="000F770F" w:rsidRPr="000F770F" w:rsidRDefault="000F770F" w:rsidP="000F77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самостоятельно формулировать и актуализировать проблему, рассматривать её всесторонне;</w:t>
      </w:r>
    </w:p>
    <w:p w:rsidR="000F770F" w:rsidRPr="000F770F" w:rsidRDefault="000F770F" w:rsidP="000F77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определять цели деятельности, задавать параметры и критерии их достижения; выявлять закономерности и противоречия в рассматриваемых физических</w:t>
      </w:r>
      <w:r>
        <w:rPr>
          <w:rFonts w:ascii="Times New Roman" w:hAnsi="Times New Roman" w:cs="Times New Roman"/>
          <w:sz w:val="26"/>
          <w:szCs w:val="26"/>
        </w:rPr>
        <w:t xml:space="preserve"> я</w:t>
      </w:r>
      <w:r w:rsidRPr="000F770F">
        <w:rPr>
          <w:rFonts w:ascii="Times New Roman" w:hAnsi="Times New Roman" w:cs="Times New Roman"/>
          <w:sz w:val="26"/>
          <w:szCs w:val="26"/>
        </w:rPr>
        <w:t>влениях;</w:t>
      </w:r>
    </w:p>
    <w:p w:rsidR="000F770F" w:rsidRPr="000F770F" w:rsidRDefault="000F770F" w:rsidP="000F77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разрабатывать</w:t>
      </w:r>
      <w:r w:rsidRPr="000F770F">
        <w:rPr>
          <w:rFonts w:ascii="Times New Roman" w:hAnsi="Times New Roman" w:cs="Times New Roman"/>
          <w:sz w:val="26"/>
          <w:szCs w:val="26"/>
        </w:rPr>
        <w:tab/>
        <w:t>план</w:t>
      </w:r>
      <w:r w:rsidRPr="000F770F">
        <w:rPr>
          <w:rFonts w:ascii="Times New Roman" w:hAnsi="Times New Roman" w:cs="Times New Roman"/>
          <w:sz w:val="26"/>
          <w:szCs w:val="26"/>
        </w:rPr>
        <w:tab/>
        <w:t>решения</w:t>
      </w:r>
      <w:r w:rsidRPr="000F770F">
        <w:rPr>
          <w:rFonts w:ascii="Times New Roman" w:hAnsi="Times New Roman" w:cs="Times New Roman"/>
          <w:sz w:val="26"/>
          <w:szCs w:val="26"/>
        </w:rPr>
        <w:tab/>
        <w:t>проблемы</w:t>
      </w:r>
      <w:r w:rsidRPr="000F770F">
        <w:rPr>
          <w:rFonts w:ascii="Times New Roman" w:hAnsi="Times New Roman" w:cs="Times New Roman"/>
          <w:sz w:val="26"/>
          <w:szCs w:val="26"/>
        </w:rPr>
        <w:tab/>
        <w:t>с</w:t>
      </w:r>
      <w:r w:rsidRPr="000F770F">
        <w:rPr>
          <w:rFonts w:ascii="Times New Roman" w:hAnsi="Times New Roman" w:cs="Times New Roman"/>
          <w:sz w:val="26"/>
          <w:szCs w:val="26"/>
        </w:rPr>
        <w:tab/>
        <w:t>учётом</w:t>
      </w:r>
      <w:r w:rsidRPr="000F770F">
        <w:rPr>
          <w:rFonts w:ascii="Times New Roman" w:hAnsi="Times New Roman" w:cs="Times New Roman"/>
          <w:sz w:val="26"/>
          <w:szCs w:val="26"/>
        </w:rPr>
        <w:tab/>
        <w:t>анализа</w:t>
      </w:r>
      <w:r w:rsidRPr="000F770F">
        <w:rPr>
          <w:rFonts w:ascii="Times New Roman" w:hAnsi="Times New Roman" w:cs="Times New Roman"/>
          <w:sz w:val="26"/>
          <w:szCs w:val="26"/>
        </w:rPr>
        <w:tab/>
        <w:t>имеющихся материальных и нематериальных ресурсов;</w:t>
      </w:r>
    </w:p>
    <w:p w:rsidR="000F770F" w:rsidRPr="000F770F" w:rsidRDefault="000F770F" w:rsidP="000F77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0F770F" w:rsidRPr="000F770F" w:rsidRDefault="000F770F" w:rsidP="000F77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0F770F" w:rsidRPr="000F770F" w:rsidRDefault="000F770F" w:rsidP="000F77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развивать креативное мышление при решении жизненных проблем.</w:t>
      </w:r>
    </w:p>
    <w:p w:rsidR="000F770F" w:rsidRPr="000F770F" w:rsidRDefault="000F770F" w:rsidP="000F770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770F">
        <w:rPr>
          <w:rFonts w:ascii="Times New Roman" w:hAnsi="Times New Roman" w:cs="Times New Roman"/>
          <w:b/>
          <w:bCs/>
          <w:sz w:val="26"/>
          <w:szCs w:val="26"/>
        </w:rPr>
        <w:t>Базовые исследовательские действия:</w:t>
      </w:r>
    </w:p>
    <w:p w:rsidR="000F770F" w:rsidRPr="000F770F" w:rsidRDefault="000F770F" w:rsidP="000F77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владеть</w:t>
      </w:r>
      <w:r w:rsidRPr="000F770F">
        <w:rPr>
          <w:rFonts w:ascii="Times New Roman" w:hAnsi="Times New Roman" w:cs="Times New Roman"/>
          <w:sz w:val="26"/>
          <w:szCs w:val="26"/>
        </w:rPr>
        <w:tab/>
        <w:t>научной</w:t>
      </w:r>
      <w:r w:rsidRPr="000F770F">
        <w:rPr>
          <w:rFonts w:ascii="Times New Roman" w:hAnsi="Times New Roman" w:cs="Times New Roman"/>
          <w:sz w:val="26"/>
          <w:szCs w:val="26"/>
        </w:rPr>
        <w:tab/>
        <w:t>терминологией,</w:t>
      </w:r>
      <w:r w:rsidRPr="000F770F">
        <w:rPr>
          <w:rFonts w:ascii="Times New Roman" w:hAnsi="Times New Roman" w:cs="Times New Roman"/>
          <w:sz w:val="26"/>
          <w:szCs w:val="26"/>
        </w:rPr>
        <w:tab/>
        <w:t>ключевыми</w:t>
      </w:r>
      <w:r w:rsidRPr="000F770F">
        <w:rPr>
          <w:rFonts w:ascii="Times New Roman" w:hAnsi="Times New Roman" w:cs="Times New Roman"/>
          <w:sz w:val="26"/>
          <w:szCs w:val="26"/>
        </w:rPr>
        <w:tab/>
        <w:t>понятиями</w:t>
      </w:r>
      <w:r w:rsidRPr="000F770F">
        <w:rPr>
          <w:rFonts w:ascii="Times New Roman" w:hAnsi="Times New Roman" w:cs="Times New Roman"/>
          <w:sz w:val="26"/>
          <w:szCs w:val="26"/>
        </w:rPr>
        <w:tab/>
        <w:t>и</w:t>
      </w:r>
      <w:r w:rsidRPr="000F770F">
        <w:rPr>
          <w:rFonts w:ascii="Times New Roman" w:hAnsi="Times New Roman" w:cs="Times New Roman"/>
          <w:sz w:val="26"/>
          <w:szCs w:val="26"/>
        </w:rPr>
        <w:tab/>
        <w:t>методами физической науки;</w:t>
      </w:r>
    </w:p>
    <w:p w:rsidR="000F770F" w:rsidRPr="000F770F" w:rsidRDefault="000F770F" w:rsidP="000F77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владеть</w:t>
      </w:r>
      <w:r w:rsidRPr="000F770F">
        <w:rPr>
          <w:rFonts w:ascii="Times New Roman" w:hAnsi="Times New Roman" w:cs="Times New Roman"/>
          <w:sz w:val="26"/>
          <w:szCs w:val="26"/>
        </w:rPr>
        <w:tab/>
        <w:t>навыками</w:t>
      </w:r>
      <w:r w:rsidRPr="000F770F">
        <w:rPr>
          <w:rFonts w:ascii="Times New Roman" w:hAnsi="Times New Roman" w:cs="Times New Roman"/>
          <w:sz w:val="26"/>
          <w:szCs w:val="26"/>
        </w:rPr>
        <w:tab/>
        <w:t>учебно-исследовательской</w:t>
      </w:r>
      <w:r w:rsidRPr="000F770F">
        <w:rPr>
          <w:rFonts w:ascii="Times New Roman" w:hAnsi="Times New Roman" w:cs="Times New Roman"/>
          <w:sz w:val="26"/>
          <w:szCs w:val="26"/>
        </w:rPr>
        <w:tab/>
        <w:t>и</w:t>
      </w:r>
      <w:r w:rsidRPr="000F770F">
        <w:rPr>
          <w:rFonts w:ascii="Times New Roman" w:hAnsi="Times New Roman" w:cs="Times New Roman"/>
          <w:sz w:val="26"/>
          <w:szCs w:val="26"/>
        </w:rPr>
        <w:tab/>
        <w:t>проектной</w:t>
      </w:r>
      <w:r w:rsidRPr="000F770F">
        <w:rPr>
          <w:rFonts w:ascii="Times New Roman" w:hAnsi="Times New Roman" w:cs="Times New Roman"/>
          <w:sz w:val="26"/>
          <w:szCs w:val="26"/>
        </w:rPr>
        <w:tab/>
        <w:t>деятельности в области физики, способностью и готовностью к самостоятельному поиску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770F">
        <w:rPr>
          <w:rFonts w:ascii="Times New Roman" w:hAnsi="Times New Roman" w:cs="Times New Roman"/>
          <w:sz w:val="26"/>
          <w:szCs w:val="26"/>
        </w:rPr>
        <w:t>методов решения задач физического содержания, применению различных методов познания;</w:t>
      </w:r>
    </w:p>
    <w:p w:rsidR="000F770F" w:rsidRPr="000F770F" w:rsidRDefault="000F770F" w:rsidP="000F77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</w:t>
      </w:r>
    </w:p>
    <w:p w:rsidR="000F770F" w:rsidRPr="000F770F" w:rsidRDefault="000F770F" w:rsidP="000F77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F770F" w:rsidRPr="000F770F" w:rsidRDefault="000F770F" w:rsidP="000F77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F770F" w:rsidRPr="000F770F" w:rsidRDefault="000F770F" w:rsidP="000F77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0F770F" w:rsidRPr="000F770F" w:rsidRDefault="000F770F" w:rsidP="000F77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давать оценку новым ситуациям, оценивать приобретённый опыт;</w:t>
      </w:r>
    </w:p>
    <w:p w:rsidR="000F770F" w:rsidRPr="000F770F" w:rsidRDefault="000F770F" w:rsidP="000F77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уметь переносить знания по физике в практическую область жизнедеятельности;</w:t>
      </w:r>
    </w:p>
    <w:p w:rsidR="000F770F" w:rsidRPr="000F770F" w:rsidRDefault="000F770F" w:rsidP="000F77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0F770F">
        <w:rPr>
          <w:rFonts w:ascii="Times New Roman" w:hAnsi="Times New Roman" w:cs="Times New Roman"/>
          <w:sz w:val="26"/>
          <w:szCs w:val="26"/>
        </w:rPr>
        <w:t>уметь интегрировать знания из разных предметных областей; 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37722E" w:rsidRDefault="0037722E" w:rsidP="000F770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F770F" w:rsidRPr="000F770F" w:rsidRDefault="000F770F" w:rsidP="000F770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770F">
        <w:rPr>
          <w:rFonts w:ascii="Times New Roman" w:hAnsi="Times New Roman" w:cs="Times New Roman"/>
          <w:b/>
          <w:bCs/>
          <w:sz w:val="26"/>
          <w:szCs w:val="26"/>
        </w:rPr>
        <w:t>Работа с информацией:</w:t>
      </w:r>
    </w:p>
    <w:p w:rsidR="000F770F" w:rsidRPr="0037722E" w:rsidRDefault="000F770F" w:rsidP="0037722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37722E">
        <w:rPr>
          <w:rFonts w:ascii="Times New Roman" w:hAnsi="Times New Roman" w:cs="Times New Roman"/>
          <w:sz w:val="26"/>
          <w:szCs w:val="26"/>
        </w:rPr>
        <w:t>владеть   навыками    получения    информации    физического   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F770F" w:rsidRPr="0037722E" w:rsidRDefault="000F770F" w:rsidP="0037722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37722E">
        <w:rPr>
          <w:rFonts w:ascii="Times New Roman" w:hAnsi="Times New Roman" w:cs="Times New Roman"/>
          <w:sz w:val="26"/>
          <w:szCs w:val="26"/>
        </w:rPr>
        <w:t>оценивать достоверность информации;</w:t>
      </w:r>
    </w:p>
    <w:p w:rsidR="000F770F" w:rsidRPr="0037722E" w:rsidRDefault="000F770F" w:rsidP="0037722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37722E">
        <w:rPr>
          <w:rFonts w:ascii="Times New Roman" w:hAnsi="Times New Roman" w:cs="Times New Roman"/>
          <w:sz w:val="26"/>
          <w:szCs w:val="26"/>
        </w:rPr>
        <w:lastRenderedPageBreak/>
        <w:t>использовать средства информационных и коммуникационных технологий в    решении     когнитивных,     коммуникативных    и     организационных  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F770F" w:rsidRDefault="000F770F" w:rsidP="0037722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37722E">
        <w:rPr>
          <w:rFonts w:ascii="Times New Roman" w:hAnsi="Times New Roman" w:cs="Times New Roman"/>
          <w:sz w:val="26"/>
          <w:szCs w:val="26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10614E" w:rsidRPr="001062F2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062F2">
        <w:rPr>
          <w:rFonts w:ascii="Times New Roman" w:hAnsi="Times New Roman" w:cs="Times New Roman"/>
          <w:b/>
          <w:bCs/>
          <w:sz w:val="26"/>
          <w:szCs w:val="26"/>
        </w:rPr>
        <w:t>Коммуникативные универсальные учебные действия:</w:t>
      </w:r>
    </w:p>
    <w:p w:rsidR="0010614E" w:rsidRPr="001062F2" w:rsidRDefault="0010614E" w:rsidP="001062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062F2">
        <w:rPr>
          <w:rFonts w:ascii="Times New Roman" w:hAnsi="Times New Roman" w:cs="Times New Roman"/>
          <w:sz w:val="26"/>
          <w:szCs w:val="26"/>
        </w:rPr>
        <w:t>осуществлять общение на уроках физики и во вне­урочной деятельности; распознавать предпосылки конфликтных ситуаций и смягчать конфликты; развёрнуто и логично излагать свою точку зрения с использованием языковых</w:t>
      </w:r>
    </w:p>
    <w:p w:rsidR="0010614E" w:rsidRPr="001062F2" w:rsidRDefault="0010614E" w:rsidP="001062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062F2">
        <w:rPr>
          <w:rFonts w:ascii="Times New Roman" w:hAnsi="Times New Roman" w:cs="Times New Roman"/>
          <w:sz w:val="26"/>
          <w:szCs w:val="26"/>
        </w:rPr>
        <w:t>средств;</w:t>
      </w:r>
    </w:p>
    <w:p w:rsidR="0010614E" w:rsidRPr="001062F2" w:rsidRDefault="0010614E" w:rsidP="001062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062F2">
        <w:rPr>
          <w:rFonts w:ascii="Times New Roman" w:hAnsi="Times New Roman" w:cs="Times New Roman"/>
          <w:sz w:val="26"/>
          <w:szCs w:val="26"/>
        </w:rPr>
        <w:t>понимать и использовать преимущества командной и индивидуальной работы; выбирать тематику и методы совместных действий с учётом общих интересов,</w:t>
      </w:r>
    </w:p>
    <w:p w:rsidR="0010614E" w:rsidRPr="001062F2" w:rsidRDefault="0010614E" w:rsidP="001062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062F2">
        <w:rPr>
          <w:rFonts w:ascii="Times New Roman" w:hAnsi="Times New Roman" w:cs="Times New Roman"/>
          <w:sz w:val="26"/>
          <w:szCs w:val="26"/>
        </w:rPr>
        <w:t>и возможностей каждого члена коллектива;</w:t>
      </w:r>
    </w:p>
    <w:p w:rsidR="0010614E" w:rsidRPr="0010614E" w:rsidRDefault="0010614E" w:rsidP="001062F2">
      <w:pPr>
        <w:ind w:firstLine="60"/>
        <w:rPr>
          <w:rFonts w:ascii="Times New Roman" w:hAnsi="Times New Roman" w:cs="Times New Roman"/>
          <w:sz w:val="26"/>
          <w:szCs w:val="26"/>
        </w:rPr>
      </w:pPr>
    </w:p>
    <w:p w:rsidR="0010614E" w:rsidRPr="001062F2" w:rsidRDefault="0010614E" w:rsidP="001062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062F2">
        <w:rPr>
          <w:rFonts w:ascii="Times New Roman" w:hAnsi="Times New Roman" w:cs="Times New Roman"/>
          <w:sz w:val="26"/>
          <w:szCs w:val="26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0614E" w:rsidRPr="001062F2" w:rsidRDefault="0010614E" w:rsidP="001062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062F2">
        <w:rPr>
          <w:rFonts w:ascii="Times New Roman" w:hAnsi="Times New Roman" w:cs="Times New Roman"/>
          <w:sz w:val="26"/>
          <w:szCs w:val="26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0614E" w:rsidRPr="001062F2" w:rsidRDefault="0010614E" w:rsidP="001062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062F2">
        <w:rPr>
          <w:rFonts w:ascii="Times New Roman" w:hAnsi="Times New Roman" w:cs="Times New Roman"/>
          <w:sz w:val="26"/>
          <w:szCs w:val="26"/>
        </w:rPr>
        <w:t>предлагать новые проекты, оценивать идеи с позиции новизны, оригинальности, практической значимости;</w:t>
      </w:r>
    </w:p>
    <w:p w:rsidR="0010614E" w:rsidRPr="001062F2" w:rsidRDefault="0010614E" w:rsidP="001062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062F2">
        <w:rPr>
          <w:rFonts w:ascii="Times New Roman" w:hAnsi="Times New Roman" w:cs="Times New Roman"/>
          <w:sz w:val="26"/>
          <w:szCs w:val="26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0614E" w:rsidRPr="0010614E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0614E">
        <w:rPr>
          <w:rFonts w:ascii="Times New Roman" w:hAnsi="Times New Roman" w:cs="Times New Roman"/>
          <w:b/>
          <w:bCs/>
          <w:sz w:val="26"/>
          <w:szCs w:val="26"/>
        </w:rPr>
        <w:t>Регулятивные универсальные учебные действия</w:t>
      </w:r>
    </w:p>
    <w:p w:rsidR="0010614E" w:rsidRPr="0010614E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0614E">
        <w:rPr>
          <w:rFonts w:ascii="Times New Roman" w:hAnsi="Times New Roman" w:cs="Times New Roman"/>
          <w:b/>
          <w:bCs/>
          <w:sz w:val="26"/>
          <w:szCs w:val="26"/>
        </w:rPr>
        <w:t>Самоорганизация:</w:t>
      </w:r>
    </w:p>
    <w:p w:rsidR="0010614E" w:rsidRPr="0010614E" w:rsidRDefault="0010614E" w:rsidP="001061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10614E" w:rsidRPr="0010614E" w:rsidRDefault="0010614E" w:rsidP="001061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lastRenderedPageBreak/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10614E" w:rsidRPr="0010614E" w:rsidRDefault="0010614E" w:rsidP="001061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давать оценку новым ситуациям;</w:t>
      </w:r>
    </w:p>
    <w:p w:rsidR="0010614E" w:rsidRPr="0010614E" w:rsidRDefault="0010614E" w:rsidP="001061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расширять рамки учебного предмета на основе личных предпочтений;</w:t>
      </w:r>
    </w:p>
    <w:p w:rsidR="0010614E" w:rsidRPr="0010614E" w:rsidRDefault="0010614E" w:rsidP="001061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делать осознанный выбор, аргументировать его, брать на себя ответственность за решение;</w:t>
      </w:r>
    </w:p>
    <w:p w:rsidR="0010614E" w:rsidRPr="0010614E" w:rsidRDefault="0010614E" w:rsidP="001061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оценивать приобретённый опыт;</w:t>
      </w:r>
    </w:p>
    <w:p w:rsidR="0010614E" w:rsidRPr="0010614E" w:rsidRDefault="0010614E" w:rsidP="001061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10614E" w:rsidRPr="0010614E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0614E">
        <w:rPr>
          <w:rFonts w:ascii="Times New Roman" w:hAnsi="Times New Roman" w:cs="Times New Roman"/>
          <w:b/>
          <w:bCs/>
          <w:sz w:val="26"/>
          <w:szCs w:val="26"/>
        </w:rPr>
        <w:t>Самоконтроль, эмоциональный интеллект:</w:t>
      </w:r>
    </w:p>
    <w:p w:rsidR="0010614E" w:rsidRPr="0010614E" w:rsidRDefault="0010614E" w:rsidP="001061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давать</w:t>
      </w:r>
      <w:r w:rsidRPr="0010614E">
        <w:rPr>
          <w:rFonts w:ascii="Times New Roman" w:hAnsi="Times New Roman" w:cs="Times New Roman"/>
          <w:sz w:val="26"/>
          <w:szCs w:val="26"/>
        </w:rPr>
        <w:tab/>
        <w:t>оценку</w:t>
      </w:r>
      <w:r w:rsidRPr="0010614E">
        <w:rPr>
          <w:rFonts w:ascii="Times New Roman" w:hAnsi="Times New Roman" w:cs="Times New Roman"/>
          <w:sz w:val="26"/>
          <w:szCs w:val="26"/>
        </w:rPr>
        <w:tab/>
        <w:t>новым</w:t>
      </w:r>
      <w:r w:rsidRPr="0010614E">
        <w:rPr>
          <w:rFonts w:ascii="Times New Roman" w:hAnsi="Times New Roman" w:cs="Times New Roman"/>
          <w:sz w:val="26"/>
          <w:szCs w:val="26"/>
        </w:rPr>
        <w:tab/>
        <w:t>ситуациям,</w:t>
      </w:r>
      <w:r w:rsidRPr="0010614E">
        <w:rPr>
          <w:rFonts w:ascii="Times New Roman" w:hAnsi="Times New Roman" w:cs="Times New Roman"/>
          <w:sz w:val="26"/>
          <w:szCs w:val="26"/>
        </w:rPr>
        <w:tab/>
        <w:t>вносить</w:t>
      </w:r>
      <w:r w:rsidRPr="0010614E">
        <w:rPr>
          <w:rFonts w:ascii="Times New Roman" w:hAnsi="Times New Roman" w:cs="Times New Roman"/>
          <w:sz w:val="26"/>
          <w:szCs w:val="26"/>
        </w:rPr>
        <w:tab/>
        <w:t>коррективы</w:t>
      </w:r>
      <w:r w:rsidRPr="0010614E">
        <w:rPr>
          <w:rFonts w:ascii="Times New Roman" w:hAnsi="Times New Roman" w:cs="Times New Roman"/>
          <w:sz w:val="26"/>
          <w:szCs w:val="26"/>
        </w:rPr>
        <w:tab/>
        <w:t>в</w:t>
      </w:r>
      <w:r w:rsidRPr="0010614E">
        <w:rPr>
          <w:rFonts w:ascii="Times New Roman" w:hAnsi="Times New Roman" w:cs="Times New Roman"/>
          <w:sz w:val="26"/>
          <w:szCs w:val="26"/>
        </w:rPr>
        <w:tab/>
        <w:t>деятельность, оценивать соответствие результатов целям;</w:t>
      </w:r>
    </w:p>
    <w:p w:rsidR="0010614E" w:rsidRPr="0010614E" w:rsidRDefault="0010614E" w:rsidP="001061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10614E" w:rsidRPr="0010614E" w:rsidRDefault="0010614E" w:rsidP="001061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использовать приёмы рефлексии для оценки ситуации, выбора верного решения;</w:t>
      </w:r>
    </w:p>
    <w:p w:rsidR="0010614E" w:rsidRPr="0010614E" w:rsidRDefault="0010614E" w:rsidP="001061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уметь оценивать риски и своевременно принимать решения по их снижению; принимать мотивы и аргументы других при анализе результатов деятельности; принимать себя, понимая свои недостатки и достоинства;</w:t>
      </w:r>
    </w:p>
    <w:p w:rsidR="0010614E" w:rsidRPr="0010614E" w:rsidRDefault="0010614E" w:rsidP="001061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принимать мотивы и аргументы других при анализе результатов деятельности; признавать своё право и право других на ошибки.</w:t>
      </w:r>
    </w:p>
    <w:p w:rsidR="0010614E" w:rsidRPr="0010614E" w:rsidRDefault="0010614E" w:rsidP="0010614E">
      <w:p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В процессе достижения   личностных   результатов   освоения   программы по физике для уровня среднего общего образования у обучающихся совершенствуется</w:t>
      </w:r>
      <w:r w:rsidRPr="0010614E">
        <w:rPr>
          <w:rFonts w:ascii="Times New Roman" w:hAnsi="Times New Roman" w:cs="Times New Roman"/>
          <w:sz w:val="26"/>
          <w:szCs w:val="26"/>
        </w:rPr>
        <w:tab/>
        <w:t>эмоциональный</w:t>
      </w:r>
      <w:r w:rsidRPr="0010614E">
        <w:rPr>
          <w:rFonts w:ascii="Times New Roman" w:hAnsi="Times New Roman" w:cs="Times New Roman"/>
          <w:sz w:val="26"/>
          <w:szCs w:val="26"/>
        </w:rPr>
        <w:tab/>
        <w:t>интеллект,</w:t>
      </w:r>
      <w:r w:rsidRPr="0010614E">
        <w:rPr>
          <w:rFonts w:ascii="Times New Roman" w:hAnsi="Times New Roman" w:cs="Times New Roman"/>
          <w:sz w:val="26"/>
          <w:szCs w:val="26"/>
        </w:rPr>
        <w:tab/>
        <w:t>предполагающий сформированность:</w:t>
      </w:r>
    </w:p>
    <w:p w:rsidR="0010614E" w:rsidRPr="0010614E" w:rsidRDefault="0010614E" w:rsidP="0010614E">
      <w:p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614E" w:rsidRPr="0010614E" w:rsidRDefault="0010614E" w:rsidP="001061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0614E" w:rsidRPr="0010614E" w:rsidRDefault="0010614E" w:rsidP="001061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0614E" w:rsidRPr="0010614E" w:rsidRDefault="0010614E" w:rsidP="001061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10614E" w:rsidRPr="0010614E" w:rsidRDefault="0010614E" w:rsidP="001061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37722E" w:rsidRDefault="0010614E" w:rsidP="001061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социальных навыков, включающих способность   выстраивать   отношения с другими людьми, заботиться, проявлять интерес и разрешать конфликты.</w:t>
      </w:r>
    </w:p>
    <w:p w:rsidR="0010614E" w:rsidRPr="0010614E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0614E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</w:p>
    <w:p w:rsidR="0010614E" w:rsidRPr="0010614E" w:rsidRDefault="0010614E" w:rsidP="0010614E">
      <w:p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К концу обучения в 10 классе предметные результаты на базовом уровне должны отражать сформированность у обучающихся умений: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10614E">
        <w:rPr>
          <w:rFonts w:ascii="Times New Roman" w:hAnsi="Times New Roman" w:cs="Times New Roman"/>
          <w:sz w:val="26"/>
          <w:szCs w:val="26"/>
        </w:rPr>
        <w:t>изопроцессах</w:t>
      </w:r>
      <w:proofErr w:type="spellEnd"/>
      <w:r w:rsidRPr="0010614E">
        <w:rPr>
          <w:rFonts w:ascii="Times New Roman" w:hAnsi="Times New Roman" w:cs="Times New Roman"/>
          <w:sz w:val="26"/>
          <w:szCs w:val="26"/>
        </w:rPr>
        <w:t>, электризация тел, взаимодействие зарядов;</w:t>
      </w:r>
    </w:p>
    <w:p w:rsidR="0010614E" w:rsidRPr="00B07080" w:rsidRDefault="0010614E" w:rsidP="00B0708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</w:t>
      </w:r>
      <w:r w:rsidRPr="0010614E">
        <w:rPr>
          <w:rFonts w:ascii="Times New Roman" w:hAnsi="Times New Roman" w:cs="Times New Roman"/>
          <w:sz w:val="26"/>
          <w:szCs w:val="26"/>
        </w:rPr>
        <w:lastRenderedPageBreak/>
        <w:t>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анализировать физические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объяснять основные принципы действия машин, приборов и технических устройств; различать условия их безопасного использования в повседневной жизни;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выполнять эксперименты по исследованию физических явлений и процессов с использованием прямых, и косвенных измерений, при этом формулировать проблему/задачу   и   гипотезу   учебного   эксперимента,    собирать    установку из предложенного оборудования, проводить опыт и формулировать выводы;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lastRenderedPageBreak/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приводить примеры   вклада   российских   и   зарубежных   учёных-физиков в развитие науки, объяснение процессов окружающего мира, в развитие техники и технологий;</w:t>
      </w:r>
    </w:p>
    <w:p w:rsidR="0010614E" w:rsidRP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использовать теоретические знания по физике   в   повседневной  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10614E" w:rsidRDefault="0010614E" w:rsidP="001061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F54354" w:rsidRDefault="00F54354" w:rsidP="00F54354">
      <w:pPr>
        <w:rPr>
          <w:rFonts w:ascii="Times New Roman" w:hAnsi="Times New Roman" w:cs="Times New Roman"/>
          <w:sz w:val="26"/>
          <w:szCs w:val="26"/>
        </w:rPr>
      </w:pPr>
    </w:p>
    <w:p w:rsidR="00F54354" w:rsidRDefault="00F54354" w:rsidP="00F54354">
      <w:pPr>
        <w:rPr>
          <w:rFonts w:ascii="Times New Roman" w:hAnsi="Times New Roman" w:cs="Times New Roman"/>
          <w:sz w:val="26"/>
          <w:szCs w:val="26"/>
        </w:rPr>
      </w:pPr>
    </w:p>
    <w:p w:rsidR="00F54354" w:rsidRDefault="00F54354" w:rsidP="00F54354">
      <w:pPr>
        <w:rPr>
          <w:rFonts w:ascii="Times New Roman" w:hAnsi="Times New Roman" w:cs="Times New Roman"/>
          <w:sz w:val="26"/>
          <w:szCs w:val="26"/>
        </w:rPr>
      </w:pPr>
    </w:p>
    <w:p w:rsidR="00F54354" w:rsidRDefault="00F54354" w:rsidP="00F54354">
      <w:pPr>
        <w:rPr>
          <w:rFonts w:ascii="Times New Roman" w:hAnsi="Times New Roman" w:cs="Times New Roman"/>
          <w:sz w:val="26"/>
          <w:szCs w:val="26"/>
        </w:rPr>
      </w:pPr>
    </w:p>
    <w:p w:rsidR="00F54354" w:rsidRDefault="00F54354" w:rsidP="00F54354">
      <w:pPr>
        <w:rPr>
          <w:rFonts w:ascii="Times New Roman" w:hAnsi="Times New Roman" w:cs="Times New Roman"/>
          <w:sz w:val="26"/>
          <w:szCs w:val="26"/>
        </w:rPr>
      </w:pPr>
    </w:p>
    <w:p w:rsidR="00F54354" w:rsidRDefault="00F54354" w:rsidP="00F54354">
      <w:pPr>
        <w:rPr>
          <w:rFonts w:ascii="Times New Roman" w:hAnsi="Times New Roman" w:cs="Times New Roman"/>
          <w:sz w:val="26"/>
          <w:szCs w:val="26"/>
        </w:rPr>
      </w:pPr>
    </w:p>
    <w:p w:rsidR="00F54354" w:rsidRDefault="00F54354" w:rsidP="00F54354">
      <w:pPr>
        <w:rPr>
          <w:rFonts w:ascii="Times New Roman" w:hAnsi="Times New Roman" w:cs="Times New Roman"/>
          <w:sz w:val="26"/>
          <w:szCs w:val="26"/>
        </w:rPr>
      </w:pPr>
    </w:p>
    <w:p w:rsidR="00F54354" w:rsidRDefault="00F54354" w:rsidP="00F54354">
      <w:pPr>
        <w:rPr>
          <w:rFonts w:ascii="Times New Roman" w:hAnsi="Times New Roman" w:cs="Times New Roman"/>
          <w:sz w:val="26"/>
          <w:szCs w:val="26"/>
        </w:rPr>
      </w:pPr>
    </w:p>
    <w:p w:rsidR="00F54354" w:rsidRPr="00F54354" w:rsidRDefault="00F54354" w:rsidP="00F54354">
      <w:pPr>
        <w:rPr>
          <w:rFonts w:ascii="Times New Roman" w:hAnsi="Times New Roman" w:cs="Times New Roman"/>
          <w:sz w:val="26"/>
          <w:szCs w:val="26"/>
        </w:rPr>
      </w:pPr>
    </w:p>
    <w:p w:rsidR="00B07080" w:rsidRPr="00B07080" w:rsidRDefault="00B07080" w:rsidP="00B07080">
      <w:pPr>
        <w:rPr>
          <w:rFonts w:ascii="Times New Roman" w:hAnsi="Times New Roman" w:cs="Times New Roman"/>
          <w:sz w:val="26"/>
          <w:szCs w:val="26"/>
        </w:rPr>
      </w:pPr>
    </w:p>
    <w:p w:rsidR="0010614E" w:rsidRPr="001A4232" w:rsidRDefault="0010614E" w:rsidP="001A4232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4232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ОБУЧЕНИЯ</w:t>
      </w:r>
    </w:p>
    <w:p w:rsidR="0010614E" w:rsidRPr="0010614E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0614E">
        <w:rPr>
          <w:rFonts w:ascii="Times New Roman" w:hAnsi="Times New Roman" w:cs="Times New Roman"/>
          <w:b/>
          <w:bCs/>
          <w:sz w:val="26"/>
          <w:szCs w:val="26"/>
        </w:rPr>
        <w:t>Раздел 1. Физика и методы научного познания</w:t>
      </w:r>
    </w:p>
    <w:p w:rsidR="00D1722F" w:rsidRDefault="0010614E" w:rsidP="00D1722F">
      <w:pPr>
        <w:ind w:right="340"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D1722F" w:rsidRDefault="0010614E" w:rsidP="00D1722F">
      <w:pPr>
        <w:ind w:right="340"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Моделирование</w:t>
      </w:r>
      <w:r w:rsidR="00D1722F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физических</w:t>
      </w:r>
      <w:r w:rsidR="00D1722F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явлений</w:t>
      </w:r>
      <w:r w:rsidRPr="0010614E">
        <w:rPr>
          <w:rFonts w:ascii="Times New Roman" w:hAnsi="Times New Roman" w:cs="Times New Roman"/>
          <w:sz w:val="26"/>
          <w:szCs w:val="26"/>
        </w:rPr>
        <w:tab/>
        <w:t>и</w:t>
      </w:r>
      <w:r w:rsidR="00D1722F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процессов.</w:t>
      </w:r>
      <w:r w:rsidRPr="0010614E">
        <w:rPr>
          <w:rFonts w:ascii="Times New Roman" w:hAnsi="Times New Roman" w:cs="Times New Roman"/>
          <w:sz w:val="26"/>
          <w:szCs w:val="26"/>
        </w:rPr>
        <w:tab/>
      </w:r>
      <w:r w:rsidR="00D1722F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Научные</w:t>
      </w:r>
      <w:r w:rsidR="00D1722F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гипотезы.</w:t>
      </w:r>
      <w:r w:rsidR="00D1722F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Физические законы и теории. Границы применимости физических законов. Принцип соответствия.</w:t>
      </w:r>
      <w:r w:rsidR="00D172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614E" w:rsidRPr="0010614E" w:rsidRDefault="0010614E" w:rsidP="00D1722F">
      <w:pPr>
        <w:ind w:right="340"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Роль и место физики в формировании современной научной картины мира, в практической деятельности людей.</w:t>
      </w:r>
    </w:p>
    <w:p w:rsidR="0010614E" w:rsidRPr="000848E4" w:rsidRDefault="0010614E" w:rsidP="00D1722F">
      <w:pPr>
        <w:ind w:right="340"/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Демонстрации</w:t>
      </w:r>
    </w:p>
    <w:p w:rsidR="0010614E" w:rsidRPr="0010614E" w:rsidRDefault="0010614E" w:rsidP="00D1722F">
      <w:pPr>
        <w:ind w:right="340"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Аналоговые и цифровые измерительные приборы, компьютерные датчики.</w:t>
      </w:r>
    </w:p>
    <w:p w:rsidR="0010614E" w:rsidRPr="000848E4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848E4">
        <w:rPr>
          <w:rFonts w:ascii="Times New Roman" w:hAnsi="Times New Roman" w:cs="Times New Roman"/>
          <w:b/>
          <w:bCs/>
          <w:sz w:val="26"/>
          <w:szCs w:val="26"/>
        </w:rPr>
        <w:t>Раздел 2. Механика</w:t>
      </w:r>
    </w:p>
    <w:p w:rsidR="0010614E" w:rsidRPr="000848E4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848E4">
        <w:rPr>
          <w:rFonts w:ascii="Times New Roman" w:hAnsi="Times New Roman" w:cs="Times New Roman"/>
          <w:b/>
          <w:bCs/>
          <w:sz w:val="26"/>
          <w:szCs w:val="26"/>
        </w:rPr>
        <w:t>Тема 1. Кинематика</w:t>
      </w:r>
    </w:p>
    <w:p w:rsidR="0010614E" w:rsidRPr="0010614E" w:rsidRDefault="0010614E" w:rsidP="00BE01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Механическое движение. Относительность механического движения. Система отсчёта. Траектория.</w:t>
      </w:r>
    </w:p>
    <w:p w:rsidR="0010614E" w:rsidRPr="0010614E" w:rsidRDefault="0010614E" w:rsidP="00BE01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10614E" w:rsidRPr="0010614E" w:rsidRDefault="0010614E" w:rsidP="00BE01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</w:t>
      </w:r>
    </w:p>
    <w:p w:rsidR="0010614E" w:rsidRPr="0010614E" w:rsidRDefault="0010614E" w:rsidP="00BE01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Свободное падение. Ускорение свободного падения.</w:t>
      </w:r>
    </w:p>
    <w:p w:rsidR="0010614E" w:rsidRPr="0010614E" w:rsidRDefault="0010614E" w:rsidP="00BE01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</w:t>
      </w:r>
    </w:p>
    <w:p w:rsidR="0010614E" w:rsidRPr="0010614E" w:rsidRDefault="0010614E" w:rsidP="00BE01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Демонстрации</w:t>
      </w:r>
    </w:p>
    <w:p w:rsidR="0010614E" w:rsidRPr="0010614E" w:rsidRDefault="0010614E" w:rsidP="00BE01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lastRenderedPageBreak/>
        <w:t>Модель</w:t>
      </w:r>
      <w:r w:rsidR="00BE0152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системы</w:t>
      </w:r>
      <w:r w:rsidR="00BE0152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отсчёта,</w:t>
      </w:r>
      <w:r w:rsidRPr="0010614E">
        <w:rPr>
          <w:rFonts w:ascii="Times New Roman" w:hAnsi="Times New Roman" w:cs="Times New Roman"/>
          <w:sz w:val="26"/>
          <w:szCs w:val="26"/>
        </w:rPr>
        <w:tab/>
      </w:r>
      <w:r w:rsidR="00BE0152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иллюстрация</w:t>
      </w:r>
      <w:r w:rsidR="00BE0152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кинематических</w:t>
      </w:r>
      <w:r w:rsidRPr="0010614E">
        <w:rPr>
          <w:rFonts w:ascii="Times New Roman" w:hAnsi="Times New Roman" w:cs="Times New Roman"/>
          <w:sz w:val="26"/>
          <w:szCs w:val="26"/>
        </w:rPr>
        <w:tab/>
        <w:t>характеристик движения.</w:t>
      </w:r>
    </w:p>
    <w:p w:rsidR="0010614E" w:rsidRPr="0010614E" w:rsidRDefault="0010614E" w:rsidP="00BE01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Преобразование движений с использованием простых механизмов. Падение тел в воздухе и в разреженном пространстве.</w:t>
      </w:r>
    </w:p>
    <w:p w:rsidR="0010614E" w:rsidRPr="0010614E" w:rsidRDefault="0010614E" w:rsidP="00BE01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Наблюдение</w:t>
      </w:r>
      <w:r w:rsidRPr="0010614E">
        <w:rPr>
          <w:rFonts w:ascii="Times New Roman" w:hAnsi="Times New Roman" w:cs="Times New Roman"/>
          <w:sz w:val="26"/>
          <w:szCs w:val="26"/>
        </w:rPr>
        <w:tab/>
        <w:t>движения</w:t>
      </w:r>
      <w:r w:rsidR="00BE0152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тела,</w:t>
      </w:r>
      <w:r w:rsidR="00BE0152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брошенного</w:t>
      </w:r>
      <w:r w:rsidR="00BE0152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под</w:t>
      </w:r>
      <w:r w:rsidR="00BE0152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углом</w:t>
      </w:r>
      <w:r w:rsidR="00BE0152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к</w:t>
      </w:r>
      <w:r w:rsidR="00BE0152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горизонту</w:t>
      </w:r>
      <w:r w:rsidR="00BE0152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и горизонтально.</w:t>
      </w:r>
    </w:p>
    <w:p w:rsidR="0010614E" w:rsidRPr="0010614E" w:rsidRDefault="0010614E" w:rsidP="00BE01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Измерение ускорения свободного падения. Направление скорости при движении по окружности.</w:t>
      </w:r>
    </w:p>
    <w:p w:rsidR="0010614E" w:rsidRPr="0010614E" w:rsidRDefault="0010614E" w:rsidP="0010614E">
      <w:p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Ученический эксперимент, лабораторные работы</w:t>
      </w:r>
    </w:p>
    <w:p w:rsidR="0010614E" w:rsidRPr="0010614E" w:rsidRDefault="0010614E" w:rsidP="00BE01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Изучение неравномерного движения с целью определения мгновенной скорости.</w:t>
      </w:r>
    </w:p>
    <w:p w:rsidR="0010614E" w:rsidRPr="0010614E" w:rsidRDefault="0010614E" w:rsidP="00BE01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Исследование    соотношения    между     путями,     пройденными     телом за последовательные равные промежутки времени при равноускоренном движении с начальной скоростью, равной нулю.</w:t>
      </w:r>
    </w:p>
    <w:p w:rsidR="0010614E" w:rsidRPr="0010614E" w:rsidRDefault="0010614E" w:rsidP="00BE015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Изучение движения шарика в вязкой жидкости. Изучение движения тела, брошенного горизонтально.</w:t>
      </w:r>
    </w:p>
    <w:p w:rsidR="0010614E" w:rsidRPr="000848E4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848E4">
        <w:rPr>
          <w:rFonts w:ascii="Times New Roman" w:hAnsi="Times New Roman" w:cs="Times New Roman"/>
          <w:b/>
          <w:bCs/>
          <w:sz w:val="26"/>
          <w:szCs w:val="26"/>
        </w:rPr>
        <w:t>Тема 2. Динамика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Принцип относительности Галилея. Первый закон Ньютона. Инерциальные системы отсчёта.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Закон всемирного тяготения. Сила тяжести. Первая космическая скорость. Сила упругости. Закон Гука. Вес тела.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Поступательное и вращательное движение абсолютно твёрдого тела.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Момент силы относительно оси вращения. Плечо силы. Условия равновесия твёрдого тела.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Технические устройства и практическое применение: подшипники, движение искусственных спутников.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lastRenderedPageBreak/>
        <w:t>Демонстрации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Явление инерции.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Сравнение масс взаимодействующих тел. Второй закон Ньютона.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Измерение сил. Сложение сил.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Зависимость силы упругости от деформации.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Невесомость. Вес тела при ускоренном подъёме и падении. Сравнение сил трения покоя, качения и скольжения.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Условия равновесия твёрдого тела. Виды равновесия.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Ученический эксперимент, лабораторные работы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Изучение движения бруска по наклонной плоскости.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Исследование</w:t>
      </w:r>
      <w:r w:rsidR="001A4232">
        <w:rPr>
          <w:rFonts w:ascii="Times New Roman" w:hAnsi="Times New Roman" w:cs="Times New Roman"/>
          <w:sz w:val="26"/>
          <w:szCs w:val="26"/>
        </w:rPr>
        <w:t xml:space="preserve"> </w:t>
      </w:r>
      <w:r w:rsidRPr="0010614E">
        <w:rPr>
          <w:rFonts w:ascii="Times New Roman" w:hAnsi="Times New Roman" w:cs="Times New Roman"/>
          <w:sz w:val="26"/>
          <w:szCs w:val="26"/>
        </w:rPr>
        <w:t>зависимости</w:t>
      </w:r>
      <w:r w:rsidRPr="0010614E">
        <w:rPr>
          <w:rFonts w:ascii="Times New Roman" w:hAnsi="Times New Roman" w:cs="Times New Roman"/>
          <w:sz w:val="26"/>
          <w:szCs w:val="26"/>
        </w:rPr>
        <w:tab/>
        <w:t>сил</w:t>
      </w:r>
      <w:r w:rsidRPr="0010614E">
        <w:rPr>
          <w:rFonts w:ascii="Times New Roman" w:hAnsi="Times New Roman" w:cs="Times New Roman"/>
          <w:sz w:val="26"/>
          <w:szCs w:val="26"/>
        </w:rPr>
        <w:tab/>
        <w:t>упругости,</w:t>
      </w:r>
      <w:r w:rsidRPr="0010614E">
        <w:rPr>
          <w:rFonts w:ascii="Times New Roman" w:hAnsi="Times New Roman" w:cs="Times New Roman"/>
          <w:sz w:val="26"/>
          <w:szCs w:val="26"/>
        </w:rPr>
        <w:tab/>
        <w:t>возникающих</w:t>
      </w:r>
      <w:r w:rsidRPr="0010614E">
        <w:rPr>
          <w:rFonts w:ascii="Times New Roman" w:hAnsi="Times New Roman" w:cs="Times New Roman"/>
          <w:sz w:val="26"/>
          <w:szCs w:val="26"/>
        </w:rPr>
        <w:tab/>
        <w:t>в</w:t>
      </w:r>
      <w:r w:rsidRPr="0010614E">
        <w:rPr>
          <w:rFonts w:ascii="Times New Roman" w:hAnsi="Times New Roman" w:cs="Times New Roman"/>
          <w:sz w:val="26"/>
          <w:szCs w:val="26"/>
        </w:rPr>
        <w:tab/>
        <w:t>пружине</w:t>
      </w:r>
      <w:r w:rsidRPr="0010614E">
        <w:rPr>
          <w:rFonts w:ascii="Times New Roman" w:hAnsi="Times New Roman" w:cs="Times New Roman"/>
          <w:sz w:val="26"/>
          <w:szCs w:val="26"/>
        </w:rPr>
        <w:tab/>
        <w:t>и резиновом образце, от их деформации.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Исследование условий равновесия твёрдого тела, имеющего ось вращения.</w:t>
      </w:r>
    </w:p>
    <w:p w:rsidR="0010614E" w:rsidRPr="000848E4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848E4">
        <w:rPr>
          <w:rFonts w:ascii="Times New Roman" w:hAnsi="Times New Roman" w:cs="Times New Roman"/>
          <w:b/>
          <w:bCs/>
          <w:sz w:val="26"/>
          <w:szCs w:val="26"/>
        </w:rPr>
        <w:t>Тема 3. Законы сохранения в механике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Работа силы. Мощность силы.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Кинетическая энергия материальной точки. Теорема об изменении кинетической энергии.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Потенциальные и </w:t>
      </w:r>
      <w:proofErr w:type="spellStart"/>
      <w:r w:rsidRPr="0010614E">
        <w:rPr>
          <w:rFonts w:ascii="Times New Roman" w:hAnsi="Times New Roman" w:cs="Times New Roman"/>
          <w:sz w:val="26"/>
          <w:szCs w:val="26"/>
        </w:rPr>
        <w:t>непотенциальные</w:t>
      </w:r>
      <w:proofErr w:type="spellEnd"/>
      <w:r w:rsidRPr="0010614E">
        <w:rPr>
          <w:rFonts w:ascii="Times New Roman" w:hAnsi="Times New Roman" w:cs="Times New Roman"/>
          <w:sz w:val="26"/>
          <w:szCs w:val="26"/>
        </w:rPr>
        <w:t xml:space="preserve"> силы. Связь работы </w:t>
      </w:r>
      <w:proofErr w:type="spellStart"/>
      <w:r w:rsidRPr="0010614E">
        <w:rPr>
          <w:rFonts w:ascii="Times New Roman" w:hAnsi="Times New Roman" w:cs="Times New Roman"/>
          <w:sz w:val="26"/>
          <w:szCs w:val="26"/>
        </w:rPr>
        <w:t>непотенциальных</w:t>
      </w:r>
      <w:proofErr w:type="spellEnd"/>
      <w:r w:rsidRPr="0010614E">
        <w:rPr>
          <w:rFonts w:ascii="Times New Roman" w:hAnsi="Times New Roman" w:cs="Times New Roman"/>
          <w:sz w:val="26"/>
          <w:szCs w:val="26"/>
        </w:rPr>
        <w:t xml:space="preserve"> сил с изменением механической энергии системы тел. Закон сохранения механической энергии.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lastRenderedPageBreak/>
        <w:t>Упругие и неупругие столкновения.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Технические устройства и практическое применение: водомёт, копёр, пружинный пистолет, движение ракет.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Демонстрации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Закон сохранения импульса. Реактивное движение.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Переход потенциальной энергии в кинетическую и обратно.</w:t>
      </w:r>
    </w:p>
    <w:p w:rsidR="0010614E" w:rsidRPr="00BB6B56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BB6B56">
        <w:rPr>
          <w:rFonts w:ascii="Times New Roman" w:hAnsi="Times New Roman" w:cs="Times New Roman"/>
          <w:i/>
          <w:iCs/>
          <w:sz w:val="26"/>
          <w:szCs w:val="26"/>
        </w:rPr>
        <w:t>Ученический эксперимент, лабораторные работы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Изучение абсолютно неупругого удара с помощью двух одинаковых нитяных маятников.</w:t>
      </w:r>
    </w:p>
    <w:p w:rsidR="0010614E" w:rsidRPr="0010614E" w:rsidRDefault="0010614E" w:rsidP="00BB6B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10614E" w:rsidRPr="000848E4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848E4">
        <w:rPr>
          <w:rFonts w:ascii="Times New Roman" w:hAnsi="Times New Roman" w:cs="Times New Roman"/>
          <w:b/>
          <w:bCs/>
          <w:sz w:val="26"/>
          <w:szCs w:val="26"/>
        </w:rPr>
        <w:t>Раздел 3. Молекулярная физика и термодинамика</w:t>
      </w:r>
    </w:p>
    <w:p w:rsidR="0010614E" w:rsidRPr="000848E4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848E4">
        <w:rPr>
          <w:rFonts w:ascii="Times New Roman" w:hAnsi="Times New Roman" w:cs="Times New Roman"/>
          <w:b/>
          <w:bCs/>
          <w:sz w:val="26"/>
          <w:szCs w:val="26"/>
        </w:rPr>
        <w:t>Тема 1. Основы молекулярно-кинетической теории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Тепловое равновесие. Температура и её измерение. Шкала температур Цельсия.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  Уравнение   Менделеева–</w:t>
      </w:r>
      <w:proofErr w:type="spellStart"/>
      <w:r w:rsidRPr="0010614E">
        <w:rPr>
          <w:rFonts w:ascii="Times New Roman" w:hAnsi="Times New Roman" w:cs="Times New Roman"/>
          <w:sz w:val="26"/>
          <w:szCs w:val="26"/>
        </w:rPr>
        <w:t>Клапейрона</w:t>
      </w:r>
      <w:proofErr w:type="spellEnd"/>
      <w:r w:rsidRPr="0010614E">
        <w:rPr>
          <w:rFonts w:ascii="Times New Roman" w:hAnsi="Times New Roman" w:cs="Times New Roman"/>
          <w:sz w:val="26"/>
          <w:szCs w:val="26"/>
        </w:rPr>
        <w:t xml:space="preserve">.   Закон   Дальтона.   </w:t>
      </w:r>
      <w:proofErr w:type="spellStart"/>
      <w:r w:rsidRPr="0010614E">
        <w:rPr>
          <w:rFonts w:ascii="Times New Roman" w:hAnsi="Times New Roman" w:cs="Times New Roman"/>
          <w:sz w:val="26"/>
          <w:szCs w:val="26"/>
        </w:rPr>
        <w:t>Изопроцессы</w:t>
      </w:r>
      <w:proofErr w:type="spellEnd"/>
      <w:r w:rsidRPr="0010614E">
        <w:rPr>
          <w:rFonts w:ascii="Times New Roman" w:hAnsi="Times New Roman" w:cs="Times New Roman"/>
          <w:sz w:val="26"/>
          <w:szCs w:val="26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10614E">
        <w:rPr>
          <w:rFonts w:ascii="Times New Roman" w:hAnsi="Times New Roman" w:cs="Times New Roman"/>
          <w:sz w:val="26"/>
          <w:szCs w:val="26"/>
        </w:rPr>
        <w:t>изопроцессов</w:t>
      </w:r>
      <w:proofErr w:type="spellEnd"/>
      <w:r w:rsidRPr="0010614E">
        <w:rPr>
          <w:rFonts w:ascii="Times New Roman" w:hAnsi="Times New Roman" w:cs="Times New Roman"/>
          <w:sz w:val="26"/>
          <w:szCs w:val="26"/>
        </w:rPr>
        <w:t>: изотерма, изохора, изобара.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Технические устройства и практическое применение: термометр, барометр.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Демонстрации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Опыты, доказывающие дискретное строение вещества, фотографии молекул органических соединений.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lastRenderedPageBreak/>
        <w:t>Опыты по диффузии жидкостей и газов. Модель броуновского движения.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Модель опыта Штерна.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Опыты, доказывающие существование межмолекулярного взаимодействия. Модель, иллюстрирующая природу давления газа на стенки сосуда.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Опыты, иллюстрирующие уравнение состояния идеального газа, </w:t>
      </w:r>
      <w:proofErr w:type="spellStart"/>
      <w:r w:rsidRPr="0010614E">
        <w:rPr>
          <w:rFonts w:ascii="Times New Roman" w:hAnsi="Times New Roman" w:cs="Times New Roman"/>
          <w:sz w:val="26"/>
          <w:szCs w:val="26"/>
        </w:rPr>
        <w:t>изопроцессы</w:t>
      </w:r>
      <w:proofErr w:type="spellEnd"/>
      <w:r w:rsidRPr="0010614E">
        <w:rPr>
          <w:rFonts w:ascii="Times New Roman" w:hAnsi="Times New Roman" w:cs="Times New Roman"/>
          <w:sz w:val="26"/>
          <w:szCs w:val="26"/>
        </w:rPr>
        <w:t>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Ученический эксперимент, лабораторные работы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Исследование зависимости между параметрами состояния разреженного газа.</w:t>
      </w:r>
    </w:p>
    <w:p w:rsidR="0010614E" w:rsidRPr="000848E4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848E4">
        <w:rPr>
          <w:rFonts w:ascii="Times New Roman" w:hAnsi="Times New Roman" w:cs="Times New Roman"/>
          <w:b/>
          <w:bCs/>
          <w:sz w:val="26"/>
          <w:szCs w:val="26"/>
        </w:rPr>
        <w:t>Тема 2. Основы термодинамики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10614E">
        <w:rPr>
          <w:rFonts w:ascii="Times New Roman" w:hAnsi="Times New Roman" w:cs="Times New Roman"/>
          <w:sz w:val="26"/>
          <w:szCs w:val="26"/>
        </w:rPr>
        <w:t>изопроцессам</w:t>
      </w:r>
      <w:proofErr w:type="spellEnd"/>
      <w:r w:rsidRPr="0010614E">
        <w:rPr>
          <w:rFonts w:ascii="Times New Roman" w:hAnsi="Times New Roman" w:cs="Times New Roman"/>
          <w:sz w:val="26"/>
          <w:szCs w:val="26"/>
        </w:rPr>
        <w:t>. Графическая интерпретация работы газа.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Второй закон термодинамики. Необратимость процессов в природе.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Демонстрации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lastRenderedPageBreak/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10614E">
        <w:rPr>
          <w:rFonts w:ascii="Times New Roman" w:hAnsi="Times New Roman" w:cs="Times New Roman"/>
          <w:sz w:val="26"/>
          <w:szCs w:val="26"/>
        </w:rPr>
        <w:t>видеодемонстрация</w:t>
      </w:r>
      <w:proofErr w:type="spellEnd"/>
      <w:r w:rsidRPr="0010614E">
        <w:rPr>
          <w:rFonts w:ascii="Times New Roman" w:hAnsi="Times New Roman" w:cs="Times New Roman"/>
          <w:sz w:val="26"/>
          <w:szCs w:val="26"/>
        </w:rPr>
        <w:t>).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Изменение внутренней энергии (температуры) тела при теплопередаче. Опыт по адиабатному расширению воздуха (опыт с воздушным огнивом).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Модели паровой турбины, двигателя внутреннего сгорания, реактивного двигателя.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Ученический эксперимент, лабораторные работы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Измерение удельной теплоёмкости.</w:t>
      </w:r>
    </w:p>
    <w:p w:rsidR="0010614E" w:rsidRPr="0010614E" w:rsidRDefault="0010614E" w:rsidP="0010614E">
      <w:pPr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614E" w:rsidRPr="000848E4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848E4">
        <w:rPr>
          <w:rFonts w:ascii="Times New Roman" w:hAnsi="Times New Roman" w:cs="Times New Roman"/>
          <w:b/>
          <w:bCs/>
          <w:sz w:val="26"/>
          <w:szCs w:val="26"/>
        </w:rPr>
        <w:t>Тема 3. Агрегатные состояния вещества. Фазовые переходы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Уравнение теплового баланса.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Демонстрации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Свойства насыщенных паров.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Кипение при пониженном давлении. Способы измерения влажности.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Наблюдение нагревания и плавления кристаллического вещества. Демонстрация кристаллов.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Ученический эксперимент, лабораторные работы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lastRenderedPageBreak/>
        <w:t>Измерение относительной влажности воздуха.</w:t>
      </w:r>
    </w:p>
    <w:p w:rsidR="0010614E" w:rsidRPr="000848E4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848E4">
        <w:rPr>
          <w:rFonts w:ascii="Times New Roman" w:hAnsi="Times New Roman" w:cs="Times New Roman"/>
          <w:b/>
          <w:bCs/>
          <w:sz w:val="26"/>
          <w:szCs w:val="26"/>
        </w:rPr>
        <w:t>Раздел 4. Электродинамика</w:t>
      </w:r>
    </w:p>
    <w:p w:rsidR="0010614E" w:rsidRPr="000848E4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848E4">
        <w:rPr>
          <w:rFonts w:ascii="Times New Roman" w:hAnsi="Times New Roman" w:cs="Times New Roman"/>
          <w:b/>
          <w:bCs/>
          <w:sz w:val="26"/>
          <w:szCs w:val="26"/>
        </w:rPr>
        <w:t>Тема 1. Электростатика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Электроёмкость. Конденсатор.   Электроёмкость   плоского   конденсатора.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Энергия заряженного конденсатора.</w:t>
      </w:r>
    </w:p>
    <w:p w:rsidR="0010614E" w:rsidRPr="0010614E" w:rsidRDefault="0010614E" w:rsidP="004416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Демонстрации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Устройство и принцип действия электрометра. Взаимодействие наэлектризованных тел.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Электрическое поле заряженных тел. Проводники в электростатическом поле. Электростатическая защита.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Диэлектрики в электростатическом поле.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Энергия заряженного конденсатора.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Ученический эксперимент, лабораторные работы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lastRenderedPageBreak/>
        <w:t>Измерение электроёмкости конденсатора.</w:t>
      </w:r>
    </w:p>
    <w:p w:rsidR="0010614E" w:rsidRPr="000848E4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848E4">
        <w:rPr>
          <w:rFonts w:ascii="Times New Roman" w:hAnsi="Times New Roman" w:cs="Times New Roman"/>
          <w:b/>
          <w:bCs/>
          <w:sz w:val="26"/>
          <w:szCs w:val="26"/>
        </w:rPr>
        <w:t>Тема 2. Постоянный электрический ток. Токи в различных средах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Электрический ток. Условия существования электрического тока. Источники тока. Сила тока. Постоянный ток.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Напряжение. Закон Ома для участка цепи.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Электрическое</w:t>
      </w:r>
      <w:r w:rsidRPr="0010614E">
        <w:rPr>
          <w:rFonts w:ascii="Times New Roman" w:hAnsi="Times New Roman" w:cs="Times New Roman"/>
          <w:sz w:val="26"/>
          <w:szCs w:val="26"/>
        </w:rPr>
        <w:tab/>
        <w:t>сопротивление.</w:t>
      </w:r>
      <w:r w:rsidRPr="0010614E">
        <w:rPr>
          <w:rFonts w:ascii="Times New Roman" w:hAnsi="Times New Roman" w:cs="Times New Roman"/>
          <w:sz w:val="26"/>
          <w:szCs w:val="26"/>
        </w:rPr>
        <w:tab/>
        <w:t>Удельное</w:t>
      </w:r>
      <w:r w:rsidRPr="0010614E">
        <w:rPr>
          <w:rFonts w:ascii="Times New Roman" w:hAnsi="Times New Roman" w:cs="Times New Roman"/>
          <w:sz w:val="26"/>
          <w:szCs w:val="26"/>
        </w:rPr>
        <w:tab/>
        <w:t>сопротивление</w:t>
      </w:r>
      <w:r w:rsidRPr="0010614E">
        <w:rPr>
          <w:rFonts w:ascii="Times New Roman" w:hAnsi="Times New Roman" w:cs="Times New Roman"/>
          <w:sz w:val="26"/>
          <w:szCs w:val="26"/>
        </w:rPr>
        <w:tab/>
        <w:t>вещества.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Последовательное, параллельное, смешанное соединение проводников.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Работа электрического тока. Закон Джоуля–Ленца. Мощность электрического тока.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Электронная проводимость твёрдых металлов. Зависимость сопротивления металлов от температуры. Сверхпроводимость.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Электрический ток в вакууме. Свойства электронных пучков. Полупроводники. Собственная и примесная проводимость полупроводников.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Свойства p–n-перехода. Полупроводниковые приборы.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Электрический ток в растворах и расплавах электролитов. Электролитическая диссоциация. Электролиз.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Электрический ток в газах. Самостоятельный и несамостоятельный разряд.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Молния. Плазма.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Демонстрации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Измерение силы тока и напряжения.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lastRenderedPageBreak/>
        <w:t>Зависимость сопротивления цилиндрических проводников от длины, площади поперечного сечения и материала.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Смешанное соединение проводников.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Прямое</w:t>
      </w:r>
      <w:r w:rsidRPr="0010614E">
        <w:rPr>
          <w:rFonts w:ascii="Times New Roman" w:hAnsi="Times New Roman" w:cs="Times New Roman"/>
          <w:sz w:val="26"/>
          <w:szCs w:val="26"/>
        </w:rPr>
        <w:tab/>
        <w:t>измерение</w:t>
      </w:r>
      <w:r w:rsidRPr="0010614E">
        <w:rPr>
          <w:rFonts w:ascii="Times New Roman" w:hAnsi="Times New Roman" w:cs="Times New Roman"/>
          <w:sz w:val="26"/>
          <w:szCs w:val="26"/>
        </w:rPr>
        <w:tab/>
        <w:t>электродвижущей</w:t>
      </w:r>
      <w:r w:rsidRPr="0010614E">
        <w:rPr>
          <w:rFonts w:ascii="Times New Roman" w:hAnsi="Times New Roman" w:cs="Times New Roman"/>
          <w:sz w:val="26"/>
          <w:szCs w:val="26"/>
        </w:rPr>
        <w:tab/>
        <w:t>силы.</w:t>
      </w:r>
      <w:r w:rsidRPr="0010614E">
        <w:rPr>
          <w:rFonts w:ascii="Times New Roman" w:hAnsi="Times New Roman" w:cs="Times New Roman"/>
          <w:sz w:val="26"/>
          <w:szCs w:val="26"/>
        </w:rPr>
        <w:tab/>
        <w:t>Короткое</w:t>
      </w:r>
      <w:r w:rsidRPr="0010614E">
        <w:rPr>
          <w:rFonts w:ascii="Times New Roman" w:hAnsi="Times New Roman" w:cs="Times New Roman"/>
          <w:sz w:val="26"/>
          <w:szCs w:val="26"/>
        </w:rPr>
        <w:tab/>
        <w:t>замыкание гальванического элемента и оценка внутреннего сопротивления.</w:t>
      </w:r>
    </w:p>
    <w:p w:rsidR="000848E4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Зависимость сопротивления металлов от температуры. Проводимость электролитов.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Искровой разряд и проводимость воздуха. Односторонняя проводимость диода.</w:t>
      </w:r>
    </w:p>
    <w:p w:rsidR="0010614E" w:rsidRPr="000848E4" w:rsidRDefault="0010614E" w:rsidP="001061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848E4">
        <w:rPr>
          <w:rFonts w:ascii="Times New Roman" w:hAnsi="Times New Roman" w:cs="Times New Roman"/>
          <w:i/>
          <w:iCs/>
          <w:sz w:val="26"/>
          <w:szCs w:val="26"/>
        </w:rPr>
        <w:t>Ученический эксперимент, лабораторные работы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Изучение смешанного соединения резисторов.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Измерение электродвижущей силы источника тока и его внутреннего сопротивления.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Наблюдение электролиза.</w:t>
      </w:r>
    </w:p>
    <w:p w:rsidR="0010614E" w:rsidRPr="000848E4" w:rsidRDefault="0010614E" w:rsidP="00106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848E4">
        <w:rPr>
          <w:rFonts w:ascii="Times New Roman" w:hAnsi="Times New Roman" w:cs="Times New Roman"/>
          <w:b/>
          <w:bCs/>
          <w:sz w:val="26"/>
          <w:szCs w:val="26"/>
        </w:rPr>
        <w:t>Межпредметные связи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0614E">
        <w:rPr>
          <w:rFonts w:ascii="Times New Roman" w:hAnsi="Times New Roman" w:cs="Times New Roman"/>
          <w:sz w:val="26"/>
          <w:szCs w:val="26"/>
        </w:rPr>
        <w:t>Межпредметные понятия,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0D71">
        <w:rPr>
          <w:rFonts w:ascii="Times New Roman" w:hAnsi="Times New Roman" w:cs="Times New Roman"/>
          <w:i/>
          <w:iCs/>
          <w:sz w:val="26"/>
          <w:szCs w:val="26"/>
        </w:rPr>
        <w:t>Математика:</w:t>
      </w:r>
      <w:r w:rsidRPr="0010614E">
        <w:rPr>
          <w:rFonts w:ascii="Times New Roman" w:hAnsi="Times New Roman" w:cs="Times New Roman"/>
          <w:sz w:val="26"/>
          <w:szCs w:val="26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0D71">
        <w:rPr>
          <w:rFonts w:ascii="Times New Roman" w:hAnsi="Times New Roman" w:cs="Times New Roman"/>
          <w:i/>
          <w:iCs/>
          <w:sz w:val="26"/>
          <w:szCs w:val="26"/>
        </w:rPr>
        <w:t>Биология:</w:t>
      </w:r>
      <w:r w:rsidRPr="0010614E">
        <w:rPr>
          <w:rFonts w:ascii="Times New Roman" w:hAnsi="Times New Roman" w:cs="Times New Roman"/>
          <w:sz w:val="26"/>
          <w:szCs w:val="26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0D71">
        <w:rPr>
          <w:rFonts w:ascii="Times New Roman" w:hAnsi="Times New Roman" w:cs="Times New Roman"/>
          <w:i/>
          <w:iCs/>
          <w:sz w:val="26"/>
          <w:szCs w:val="26"/>
        </w:rPr>
        <w:t>Химия:</w:t>
      </w:r>
      <w:r w:rsidRPr="0010614E">
        <w:rPr>
          <w:rFonts w:ascii="Times New Roman" w:hAnsi="Times New Roman" w:cs="Times New Roman"/>
          <w:sz w:val="26"/>
          <w:szCs w:val="26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10614E" w:rsidRPr="0010614E" w:rsidRDefault="0010614E" w:rsidP="001062F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0D71">
        <w:rPr>
          <w:rFonts w:ascii="Times New Roman" w:hAnsi="Times New Roman" w:cs="Times New Roman"/>
          <w:i/>
          <w:iCs/>
          <w:sz w:val="26"/>
          <w:szCs w:val="26"/>
        </w:rPr>
        <w:lastRenderedPageBreak/>
        <w:t>География:</w:t>
      </w:r>
      <w:r w:rsidRPr="0010614E">
        <w:rPr>
          <w:rFonts w:ascii="Times New Roman" w:hAnsi="Times New Roman" w:cs="Times New Roman"/>
          <w:sz w:val="26"/>
          <w:szCs w:val="26"/>
        </w:rPr>
        <w:t xml:space="preserve"> влажность воздуха, ветры, барометр, термометр.</w:t>
      </w:r>
    </w:p>
    <w:p w:rsidR="008A750E" w:rsidRDefault="0010614E" w:rsidP="008A750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0D71">
        <w:rPr>
          <w:rFonts w:ascii="Times New Roman" w:hAnsi="Times New Roman" w:cs="Times New Roman"/>
          <w:i/>
          <w:iCs/>
          <w:sz w:val="26"/>
          <w:szCs w:val="26"/>
        </w:rPr>
        <w:t>Технология:</w:t>
      </w:r>
      <w:r w:rsidRPr="0010614E">
        <w:rPr>
          <w:rFonts w:ascii="Times New Roman" w:hAnsi="Times New Roman" w:cs="Times New Roman"/>
          <w:sz w:val="26"/>
          <w:szCs w:val="26"/>
        </w:rPr>
        <w:t xml:space="preserve"> преобразование движений с использованием механизмов, учёт трения в технике,   подшипники,   использование закона сохранения  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864052" w:rsidRPr="00864052" w:rsidRDefault="00864052" w:rsidP="008640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864052">
        <w:rPr>
          <w:rFonts w:ascii="Times New Roman" w:hAnsi="Times New Roman" w:cs="Times New Roman"/>
          <w:b/>
          <w:sz w:val="26"/>
          <w:szCs w:val="26"/>
        </w:rPr>
        <w:lastRenderedPageBreak/>
        <w:t>Лабораторные работы</w:t>
      </w:r>
    </w:p>
    <w:p w:rsidR="00864052" w:rsidRPr="00864052" w:rsidRDefault="00864052" w:rsidP="008640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806"/>
        <w:gridCol w:w="9672"/>
        <w:gridCol w:w="1810"/>
      </w:tblGrid>
      <w:tr w:rsidR="00864052" w:rsidRPr="00864052" w:rsidTr="0086405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864052" w:rsidRPr="00864052" w:rsidTr="0086405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Измерение жёсткости пружины.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4052" w:rsidRPr="00864052" w:rsidTr="0086405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Измерение коэффициента трения скольжения.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4052" w:rsidRPr="00864052" w:rsidTr="0086405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Изучение равновесия тела под действием нескольких сил.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4052" w:rsidRPr="00864052" w:rsidTr="0086405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Опытная поверка закона Гей-Люссака.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4052" w:rsidRPr="00864052" w:rsidTr="0086405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Изучение последовательного и параллельного соединения проводников.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4052" w:rsidRPr="00864052" w:rsidTr="0086405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Измерение ЭДС и внутреннего сопротивления источника тока.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64052" w:rsidRPr="00864052" w:rsidRDefault="00864052" w:rsidP="00864052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4052" w:rsidRPr="00864052" w:rsidRDefault="00864052" w:rsidP="008640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4052" w:rsidRPr="00864052" w:rsidRDefault="00864052" w:rsidP="008640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4052" w:rsidRPr="00864052" w:rsidRDefault="00864052" w:rsidP="008640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052">
        <w:rPr>
          <w:rFonts w:ascii="Times New Roman" w:hAnsi="Times New Roman" w:cs="Times New Roman"/>
          <w:b/>
          <w:sz w:val="26"/>
          <w:szCs w:val="26"/>
        </w:rPr>
        <w:t>Контрольные работы</w:t>
      </w:r>
    </w:p>
    <w:p w:rsidR="00864052" w:rsidRPr="00864052" w:rsidRDefault="00864052" w:rsidP="008640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806"/>
        <w:gridCol w:w="9713"/>
        <w:gridCol w:w="1769"/>
      </w:tblGrid>
      <w:tr w:rsidR="00864052" w:rsidRPr="00864052" w:rsidTr="0086405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864052" w:rsidRPr="00864052" w:rsidTr="0086405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Основы кинематики.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64052" w:rsidRPr="00864052" w:rsidTr="0086405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Динамика. Законы сохранения в механике.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4052" w:rsidRPr="00864052" w:rsidTr="0086405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Законы постоянного тока.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4052" w:rsidRPr="00864052" w:rsidTr="0086405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52" w:rsidRPr="00864052" w:rsidRDefault="00864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64052" w:rsidRDefault="0086405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64052" w:rsidRDefault="00864052" w:rsidP="008A750E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4052" w:rsidRDefault="00864052" w:rsidP="008A750E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5E43" w:rsidRDefault="001A5E43" w:rsidP="008A750E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7080" w:rsidRPr="00F54354" w:rsidRDefault="00B07080" w:rsidP="00F54354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354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ТЕМАТИЧЕСКОЕ ПЛАНИРОВАНИЕ</w:t>
      </w:r>
    </w:p>
    <w:tbl>
      <w:tblPr>
        <w:tblStyle w:val="ac"/>
        <w:tblW w:w="0" w:type="auto"/>
        <w:tblInd w:w="-5" w:type="dxa"/>
        <w:tblLook w:val="04A0"/>
      </w:tblPr>
      <w:tblGrid>
        <w:gridCol w:w="901"/>
        <w:gridCol w:w="10591"/>
        <w:gridCol w:w="2825"/>
      </w:tblGrid>
      <w:tr w:rsidR="00740C13" w:rsidRPr="00740C13" w:rsidTr="00740C13">
        <w:tc>
          <w:tcPr>
            <w:tcW w:w="901" w:type="dxa"/>
          </w:tcPr>
          <w:p w:rsidR="00740C13" w:rsidRPr="00740C13" w:rsidRDefault="00740C13" w:rsidP="00B611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C13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10591" w:type="dxa"/>
          </w:tcPr>
          <w:p w:rsidR="00740C13" w:rsidRPr="00740C13" w:rsidRDefault="00740C13" w:rsidP="00B611F7">
            <w:pPr>
              <w:ind w:lef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C13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  <w:p w:rsidR="00740C13" w:rsidRPr="00740C13" w:rsidRDefault="00740C13" w:rsidP="00B611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</w:tcPr>
          <w:p w:rsidR="00740C13" w:rsidRPr="00740C13" w:rsidRDefault="00740C13" w:rsidP="00B611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C13">
              <w:rPr>
                <w:rFonts w:ascii="Times New Roman" w:hAnsi="Times New Roman" w:cs="Times New Roman"/>
                <w:b/>
                <w:sz w:val="26"/>
                <w:szCs w:val="26"/>
              </w:rPr>
              <w:t>Кол - во часов</w:t>
            </w:r>
          </w:p>
        </w:tc>
      </w:tr>
      <w:tr w:rsidR="00740C13" w:rsidRPr="00740C13" w:rsidTr="00740C13">
        <w:tc>
          <w:tcPr>
            <w:tcW w:w="901" w:type="dxa"/>
          </w:tcPr>
          <w:p w:rsidR="00740C13" w:rsidRPr="00740C13" w:rsidRDefault="00740C13" w:rsidP="00740C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91" w:type="dxa"/>
          </w:tcPr>
          <w:p w:rsidR="00740C13" w:rsidRPr="00740C13" w:rsidRDefault="00740C13" w:rsidP="00B611F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0C13">
              <w:rPr>
                <w:rFonts w:ascii="Times New Roman" w:hAnsi="Times New Roman" w:cs="Times New Roman"/>
                <w:bCs/>
                <w:sz w:val="26"/>
                <w:szCs w:val="26"/>
              </w:rPr>
              <w:t>Физика и методы научного познания</w:t>
            </w:r>
          </w:p>
        </w:tc>
        <w:tc>
          <w:tcPr>
            <w:tcW w:w="2825" w:type="dxa"/>
          </w:tcPr>
          <w:p w:rsidR="00740C13" w:rsidRPr="00740C13" w:rsidRDefault="00740C13" w:rsidP="00B611F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0C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40C13" w:rsidRPr="00740C13" w:rsidTr="00740C13">
        <w:tc>
          <w:tcPr>
            <w:tcW w:w="901" w:type="dxa"/>
          </w:tcPr>
          <w:p w:rsidR="00740C13" w:rsidRPr="00740C13" w:rsidRDefault="00740C13" w:rsidP="00740C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91" w:type="dxa"/>
          </w:tcPr>
          <w:p w:rsidR="00740C13" w:rsidRPr="00740C13" w:rsidRDefault="00740C13" w:rsidP="00B611F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0C13">
              <w:rPr>
                <w:rFonts w:ascii="Times New Roman" w:hAnsi="Times New Roman" w:cs="Times New Roman"/>
                <w:bCs/>
                <w:sz w:val="26"/>
                <w:szCs w:val="26"/>
              </w:rPr>
              <w:t>Механика</w:t>
            </w:r>
          </w:p>
        </w:tc>
        <w:tc>
          <w:tcPr>
            <w:tcW w:w="2825" w:type="dxa"/>
          </w:tcPr>
          <w:p w:rsidR="00740C13" w:rsidRPr="00740C13" w:rsidRDefault="00740C13" w:rsidP="00B611F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0C1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</w:tr>
      <w:tr w:rsidR="00740C13" w:rsidRPr="00740C13" w:rsidTr="00740C13">
        <w:tc>
          <w:tcPr>
            <w:tcW w:w="901" w:type="dxa"/>
          </w:tcPr>
          <w:p w:rsidR="00740C13" w:rsidRPr="00740C13" w:rsidRDefault="00740C13" w:rsidP="00740C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91" w:type="dxa"/>
          </w:tcPr>
          <w:p w:rsidR="00740C13" w:rsidRPr="00740C13" w:rsidRDefault="00740C13" w:rsidP="00B611F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0C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Молекулярная физика и термодинамика </w:t>
            </w:r>
          </w:p>
        </w:tc>
        <w:tc>
          <w:tcPr>
            <w:tcW w:w="2825" w:type="dxa"/>
          </w:tcPr>
          <w:p w:rsidR="00740C13" w:rsidRPr="00740C13" w:rsidRDefault="00740C13" w:rsidP="00B611F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0C1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</w:tr>
      <w:tr w:rsidR="00740C13" w:rsidRPr="00740C13" w:rsidTr="00740C13">
        <w:tc>
          <w:tcPr>
            <w:tcW w:w="901" w:type="dxa"/>
          </w:tcPr>
          <w:p w:rsidR="00740C13" w:rsidRPr="00740C13" w:rsidRDefault="00740C13" w:rsidP="00740C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91" w:type="dxa"/>
          </w:tcPr>
          <w:p w:rsidR="00740C13" w:rsidRPr="00740C13" w:rsidRDefault="00740C13" w:rsidP="00B611F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0C13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электродинамики</w:t>
            </w:r>
          </w:p>
        </w:tc>
        <w:tc>
          <w:tcPr>
            <w:tcW w:w="2825" w:type="dxa"/>
          </w:tcPr>
          <w:p w:rsidR="00740C13" w:rsidRPr="00740C13" w:rsidRDefault="00740C13" w:rsidP="00B611F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0C1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</w:tr>
      <w:tr w:rsidR="00740C13" w:rsidRPr="00740C13" w:rsidTr="00740C13">
        <w:tc>
          <w:tcPr>
            <w:tcW w:w="901" w:type="dxa"/>
          </w:tcPr>
          <w:p w:rsidR="00740C13" w:rsidRPr="00740C13" w:rsidRDefault="00740C13" w:rsidP="00740C13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91" w:type="dxa"/>
          </w:tcPr>
          <w:p w:rsidR="00740C13" w:rsidRPr="00740C13" w:rsidRDefault="00740C13" w:rsidP="00B611F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0C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Повторение </w:t>
            </w:r>
          </w:p>
        </w:tc>
        <w:tc>
          <w:tcPr>
            <w:tcW w:w="2825" w:type="dxa"/>
          </w:tcPr>
          <w:p w:rsidR="00740C13" w:rsidRPr="00740C13" w:rsidRDefault="00740C13" w:rsidP="00B611F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0C1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</w:tbl>
    <w:p w:rsidR="00740C13" w:rsidRPr="008A750E" w:rsidRDefault="00740C13" w:rsidP="008A750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7080" w:rsidRDefault="00B07080" w:rsidP="00B07080">
      <w:pPr>
        <w:pStyle w:val="a4"/>
        <w:spacing w:before="10"/>
        <w:ind w:left="0" w:firstLine="0"/>
        <w:jc w:val="left"/>
        <w:rPr>
          <w:b/>
          <w:sz w:val="27"/>
        </w:rPr>
      </w:pPr>
    </w:p>
    <w:tbl>
      <w:tblPr>
        <w:tblStyle w:val="ac"/>
        <w:tblpPr w:leftFromText="180" w:rightFromText="180" w:vertAnchor="text" w:tblpY="1"/>
        <w:tblOverlap w:val="never"/>
        <w:tblW w:w="14312" w:type="dxa"/>
        <w:tblLook w:val="04A0"/>
      </w:tblPr>
      <w:tblGrid>
        <w:gridCol w:w="901"/>
        <w:gridCol w:w="3841"/>
        <w:gridCol w:w="4428"/>
        <w:gridCol w:w="1445"/>
        <w:gridCol w:w="3697"/>
      </w:tblGrid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урока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урока</w:t>
            </w:r>
          </w:p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</w:t>
            </w:r>
            <w:r w:rsidR="001A5E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ичест</w:t>
            </w: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</w:t>
            </w:r>
          </w:p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Электронные цифровые образовательные ресурсы</w:t>
            </w:r>
          </w:p>
        </w:tc>
      </w:tr>
      <w:tr w:rsidR="008A750E" w:rsidRPr="008A750E" w:rsidTr="00535D1E">
        <w:trPr>
          <w:trHeight w:val="214"/>
        </w:trPr>
        <w:tc>
          <w:tcPr>
            <w:tcW w:w="14312" w:type="dxa"/>
            <w:gridSpan w:val="5"/>
          </w:tcPr>
          <w:p w:rsidR="008A750E" w:rsidRPr="008A750E" w:rsidRDefault="008A750E" w:rsidP="008A750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Физика и методы научного познания (1 час)</w:t>
            </w: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Вводный инструктаж по охране труда. Что изучает физика. Физические явления. Наблюдения и опыты.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9865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14312" w:type="dxa"/>
            <w:gridSpan w:val="5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Механика (27 часов)</w:t>
            </w:r>
          </w:p>
        </w:tc>
      </w:tr>
      <w:tr w:rsidR="008A750E" w:rsidRPr="008A750E" w:rsidTr="00535D1E">
        <w:trPr>
          <w:trHeight w:val="323"/>
        </w:trPr>
        <w:tc>
          <w:tcPr>
            <w:tcW w:w="14312" w:type="dxa"/>
            <w:gridSpan w:val="5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Кинематика (6 часов)</w:t>
            </w: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Механическое движение.</w:t>
            </w:r>
            <w:r w:rsidRPr="008A750E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  <w:lang w:eastAsia="ru-RU"/>
              </w:rPr>
              <w:t xml:space="preserve"> </w:t>
            </w:r>
            <w:r w:rsidRPr="008A7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Относительность</w:t>
            </w:r>
            <w:r w:rsidRPr="008A750E">
              <w:rPr>
                <w:rFonts w:ascii="Times New Roman" w:eastAsia="Times New Roman" w:hAnsi="Times New Roman" w:cs="Times New Roman"/>
                <w:spacing w:val="-12"/>
                <w:sz w:val="28"/>
                <w:szCs w:val="24"/>
                <w:lang w:eastAsia="ru-RU"/>
              </w:rPr>
              <w:t xml:space="preserve"> </w:t>
            </w:r>
            <w:r w:rsidRPr="008A7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механического</w:t>
            </w:r>
            <w:r w:rsidRPr="008A750E">
              <w:rPr>
                <w:rFonts w:ascii="Times New Roman" w:eastAsia="Times New Roman" w:hAnsi="Times New Roman" w:cs="Times New Roman"/>
                <w:spacing w:val="-67"/>
                <w:sz w:val="28"/>
                <w:szCs w:val="24"/>
                <w:lang w:eastAsia="ru-RU"/>
              </w:rPr>
              <w:t xml:space="preserve"> </w:t>
            </w:r>
            <w:r w:rsidRPr="008A7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движения. Перемещение, скорость, ускорение.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9865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Равномерное движение тел.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9865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Скорость при неравномерном движении. Мгновенная скорость. Сложение скоростей. Прямолинейное </w:t>
            </w: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равноускоренное движение.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9865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Равномерное движение точки по окружности. 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9865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контрольной работе №1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Контрольная работа №1</w:t>
            </w:r>
            <w:r w:rsidRPr="008A750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теме  «Кинематика»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14312" w:type="dxa"/>
            <w:gridSpan w:val="5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Динамика (9 часов)</w:t>
            </w: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контрольной работы и коррекция УУД. Взаимодействие тел в природе. Явление инерции. Инерциальные системы отсчета. 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силы как меры взаимодействия тел. Законы Ньютона.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законы Ньютона.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 относительности Галилея.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Явление тяготения. Гравитационные силы. Закон Всемирного тяготения. Первая космическая скорость. Вес тела. Невесомость. Перегрузки.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Силы упругости. Силы трения.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Первичный инструктаж по охране труда на рабочем месте. Лабораторная работа №1 «Измерение жёсткости </w:t>
            </w: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пружины»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3841" w:type="dxa"/>
          </w:tcPr>
          <w:p w:rsidR="008A750E" w:rsidRPr="008A750E" w:rsidRDefault="00B322FF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2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841" w:type="dxa"/>
          </w:tcPr>
          <w:p w:rsidR="008A750E" w:rsidRPr="008A750E" w:rsidRDefault="00B322FF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2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 инструктаж по охране труда на рабочем месте. Лабораторная работа №2 «Измерение коэффициента трения скольжения»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14312" w:type="dxa"/>
            <w:gridSpan w:val="5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Законы сохранения (7 часов)</w:t>
            </w: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Импульс материальной точки. Импульс силы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сохранения импульса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Реактивное движение. Решение задач на ЗСИ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силы. Мощность. Механическая энергия тела: потенциальная и кинетическая.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сохранения энергии в механике.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контрольной работе №2 по теме «Динамика. Законы сохранения в механике»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Контрольная работа №2 по теме «Динамика. Законы сохранения в механике»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14312" w:type="dxa"/>
            <w:gridSpan w:val="5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Статика (3 часа)</w:t>
            </w: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50E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контрольной работы и коррекция УУД. Равновесие материальной точки и твердого тела.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50E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Виды равновесия. Условия </w:t>
            </w: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равновесия.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50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 инструктаж по охране труда на рабочем месте. Лабораторная работа №3 «Изучение равновесия тела под действием нескольких сил»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14312" w:type="dxa"/>
            <w:gridSpan w:val="5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Основы гидромеханики (2 часа)</w:t>
            </w: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50E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Давление. Закон паскаля. Равновесие жидкости и газа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50E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Архимеда. Плавание тел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14312" w:type="dxa"/>
            <w:gridSpan w:val="5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Молекулярная физика и термодинамика (17 часов)</w:t>
            </w:r>
          </w:p>
        </w:tc>
      </w:tr>
      <w:tr w:rsidR="008A750E" w:rsidRPr="008A750E" w:rsidTr="00535D1E">
        <w:trPr>
          <w:trHeight w:val="214"/>
        </w:trPr>
        <w:tc>
          <w:tcPr>
            <w:tcW w:w="14312" w:type="dxa"/>
            <w:gridSpan w:val="5"/>
            <w:tcBorders>
              <w:top w:val="nil"/>
            </w:tcBorders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Молекулярно-кинетическая теория (10 часов)</w:t>
            </w: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Строение вещества. Молекула. Основные положения МКТ. Экспериментальные доказательства основных положений МКТ. Броуновское движение.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 молекул. Количество вещества.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Силы взаимодействия молекул. Строение жидких, твердых, газообразных тел.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Идеальный газ в МКТ. Основное уравнение МКТ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Температура. Тепловое равновесие. 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Уравнение состояния идеального газа. Газовые законы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 инструктаж по охране труда на рабочем месте. Лабораторная работа №4. «Опытная поверка закона Гей-Люссака»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Насыщенный пар. Зависимость давления насыщенного пара от температуры. Кипение. Испарение жидкости.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Влажность воздуха и ее измерение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Кристаллические и аморфные тела.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14312" w:type="dxa"/>
            <w:gridSpan w:val="5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Основы термодинамики (7 часов)</w:t>
            </w: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Внутренняя энергия. Работа в термодинамике.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теплоты. Удельная теплоемкость.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закон термодинамики. Решение задач на первый закон термодинамики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Необратимость процессов в природе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 действия и КПД тепловых двигателей.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задач по теме «Молекулярная физика. </w:t>
            </w: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Термодинамика»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Проверочная работа по теме  «Молекулярная физика. Термодинамика»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14312" w:type="dxa"/>
            <w:gridSpan w:val="5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Основы электродинамики (17 часов)</w:t>
            </w:r>
          </w:p>
        </w:tc>
      </w:tr>
      <w:tr w:rsidR="008A750E" w:rsidRPr="008A750E" w:rsidTr="00535D1E">
        <w:trPr>
          <w:trHeight w:val="214"/>
        </w:trPr>
        <w:tc>
          <w:tcPr>
            <w:tcW w:w="14312" w:type="dxa"/>
            <w:gridSpan w:val="5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Электростатика (6 часов)</w:t>
            </w: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электродинамика. Строение атома. Электрон. Электрический заряд и элементарные частицы. Закон сохранения электрического заряда. Закон Кулона.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Электрическое поле. Напряженность электрического поля. Принцип суперпозиции полей. Силовые линии электрического поля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нахождение напряженности электрического поля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 электростатического поля. Разность потенциалов. Связь между напряженностью и напряжением.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Конденсаторы. Назначение, устройство и виды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426"/>
        </w:trPr>
        <w:tc>
          <w:tcPr>
            <w:tcW w:w="14312" w:type="dxa"/>
            <w:gridSpan w:val="5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Законы постоянного тока (6 часов)</w:t>
            </w: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Электрический ток. Условия, необходимые для его существования. Закон Ома для участка цепи. Последовательное и параллельное соединения проводников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 инструктаж по охране труда на рабочем месте. Лабораторная работа №5</w:t>
            </w:r>
            <w:r w:rsidRPr="008A75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«Изучение последовательного и параллельного соединения проводников»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и мощность постоянного тока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Электродвижущая сила. Закон Ома для полной цепи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 инструктаж по охране труда на рабочем месте. Лабораторная работа №6. «Измерение ЭДС и внутреннего сопротивления источника тока»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Контрольная работа №3 по теме «Законы постоянного тока»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10615" w:type="dxa"/>
            <w:gridSpan w:val="4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Электрический ток в различных средах (5 часов)</w:t>
            </w: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контрольной работы и коррекция УУД. Электрическая проводимость различных веществ. Зависимость сопротивления проводника от </w:t>
            </w: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температуры. Сверхпроводимость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59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Электрический ток в полупроводниках. Применение полупроводниковых приборов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402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Электрический ток в вакууме. Электронно-лучевая трубка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Электрический ток в жидкостях. Закон электролиза.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14312" w:type="dxa"/>
            <w:gridSpan w:val="5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Повторение (8 часов)</w:t>
            </w: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по теме «Электростатика»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по теме «Законы постоянного тока»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контрольной работы и коррекция УУД. Обобщение и систематизация знаний за курс физики 10 класса</w:t>
            </w:r>
          </w:p>
        </w:tc>
        <w:tc>
          <w:tcPr>
            <w:tcW w:w="4428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50E" w:rsidRPr="008A750E" w:rsidTr="00535D1E">
        <w:trPr>
          <w:trHeight w:val="214"/>
        </w:trPr>
        <w:tc>
          <w:tcPr>
            <w:tcW w:w="901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841" w:type="dxa"/>
          </w:tcPr>
          <w:p w:rsidR="008A750E" w:rsidRPr="008A750E" w:rsidRDefault="008A750E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4428" w:type="dxa"/>
          </w:tcPr>
          <w:p w:rsidR="008A750E" w:rsidRPr="008A750E" w:rsidRDefault="00F54354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8A750E" w:rsidRPr="008A750E" w:rsidRDefault="008A750E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4354" w:rsidRPr="008A750E" w:rsidTr="00535D1E">
        <w:trPr>
          <w:trHeight w:val="214"/>
        </w:trPr>
        <w:tc>
          <w:tcPr>
            <w:tcW w:w="901" w:type="dxa"/>
          </w:tcPr>
          <w:p w:rsidR="00F54354" w:rsidRPr="008A750E" w:rsidRDefault="00F54354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841" w:type="dxa"/>
          </w:tcPr>
          <w:p w:rsidR="00F54354" w:rsidRPr="008A750E" w:rsidRDefault="00F54354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4428" w:type="dxa"/>
          </w:tcPr>
          <w:p w:rsidR="00F54354" w:rsidRPr="008A750E" w:rsidRDefault="00F54354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F54354" w:rsidRPr="008A750E" w:rsidRDefault="00F54354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F54354" w:rsidRPr="008A750E" w:rsidRDefault="00F54354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4354" w:rsidRPr="008A750E" w:rsidTr="00535D1E">
        <w:trPr>
          <w:trHeight w:val="214"/>
        </w:trPr>
        <w:tc>
          <w:tcPr>
            <w:tcW w:w="901" w:type="dxa"/>
          </w:tcPr>
          <w:p w:rsidR="00F54354" w:rsidRPr="008A750E" w:rsidRDefault="00F54354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841" w:type="dxa"/>
          </w:tcPr>
          <w:p w:rsidR="00F54354" w:rsidRPr="008A750E" w:rsidRDefault="00F54354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4428" w:type="dxa"/>
          </w:tcPr>
          <w:p w:rsidR="00F54354" w:rsidRPr="008A750E" w:rsidRDefault="00F54354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F54354" w:rsidRPr="008A750E" w:rsidRDefault="00F54354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F54354" w:rsidRPr="008A750E" w:rsidRDefault="00F54354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4354" w:rsidRPr="008A750E" w:rsidTr="00535D1E">
        <w:trPr>
          <w:trHeight w:val="214"/>
        </w:trPr>
        <w:tc>
          <w:tcPr>
            <w:tcW w:w="901" w:type="dxa"/>
          </w:tcPr>
          <w:p w:rsidR="00F54354" w:rsidRPr="008A750E" w:rsidRDefault="00F54354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841" w:type="dxa"/>
          </w:tcPr>
          <w:p w:rsidR="00F54354" w:rsidRPr="008A750E" w:rsidRDefault="00F54354" w:rsidP="008A75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4428" w:type="dxa"/>
          </w:tcPr>
          <w:p w:rsidR="00F54354" w:rsidRPr="008A750E" w:rsidRDefault="00F54354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" w:type="dxa"/>
          </w:tcPr>
          <w:p w:rsidR="00F54354" w:rsidRPr="008A750E" w:rsidRDefault="00F54354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F54354" w:rsidRPr="008A750E" w:rsidRDefault="00F54354" w:rsidP="008A7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7080" w:rsidRPr="00B07080" w:rsidRDefault="00B07080" w:rsidP="00701B7D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07080" w:rsidRPr="00B07080" w:rsidSect="00B179D2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9E" w:rsidRDefault="00DF4F9E" w:rsidP="00B07080">
      <w:pPr>
        <w:spacing w:after="0" w:line="240" w:lineRule="auto"/>
      </w:pPr>
      <w:r>
        <w:separator/>
      </w:r>
    </w:p>
  </w:endnote>
  <w:endnote w:type="continuationSeparator" w:id="0">
    <w:p w:rsidR="00DF4F9E" w:rsidRDefault="00DF4F9E" w:rsidP="00B0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A5" w:rsidRDefault="00EE5E43">
    <w:pPr>
      <w:pStyle w:val="a4"/>
      <w:spacing w:line="14" w:lineRule="auto"/>
      <w:ind w:left="0" w:firstLine="0"/>
      <w:jc w:val="left"/>
      <w:rPr>
        <w:sz w:val="20"/>
      </w:rPr>
    </w:pPr>
    <w:r w:rsidRPr="00EE5E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1.35pt;margin-top:546.65pt;width:17.55pt;height:14.4pt;z-index:-251658752;mso-position-horizontal-relative:page;mso-position-vertical-relative:page" filled="f" stroked="f">
          <v:textbox style="mso-next-textbox:#_x0000_s1026" inset="0,0,0,0">
            <w:txbxContent>
              <w:p w:rsidR="000619A5" w:rsidRDefault="00EE5E43">
                <w:pPr>
                  <w:spacing w:before="13"/>
                  <w:ind w:left="60"/>
                </w:pPr>
                <w:r>
                  <w:fldChar w:fldCharType="begin"/>
                </w:r>
                <w:r w:rsidR="0077629B">
                  <w:instrText xml:space="preserve"> PAGE </w:instrText>
                </w:r>
                <w:r>
                  <w:fldChar w:fldCharType="separate"/>
                </w:r>
                <w:r w:rsidR="00C76CF5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9E" w:rsidRDefault="00DF4F9E" w:rsidP="00B07080">
      <w:pPr>
        <w:spacing w:after="0" w:line="240" w:lineRule="auto"/>
      </w:pPr>
      <w:r>
        <w:separator/>
      </w:r>
    </w:p>
  </w:footnote>
  <w:footnote w:type="continuationSeparator" w:id="0">
    <w:p w:rsidR="00DF4F9E" w:rsidRDefault="00DF4F9E" w:rsidP="00B0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A5" w:rsidRDefault="00DF4F9E">
    <w:pPr>
      <w:pStyle w:val="a4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ADC"/>
    <w:multiLevelType w:val="hybridMultilevel"/>
    <w:tmpl w:val="A2C2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7087"/>
    <w:multiLevelType w:val="hybridMultilevel"/>
    <w:tmpl w:val="55FA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3AF8"/>
    <w:multiLevelType w:val="hybridMultilevel"/>
    <w:tmpl w:val="DC0A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14C1"/>
    <w:multiLevelType w:val="hybridMultilevel"/>
    <w:tmpl w:val="A2CC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5480"/>
    <w:multiLevelType w:val="hybridMultilevel"/>
    <w:tmpl w:val="E9006194"/>
    <w:lvl w:ilvl="0" w:tplc="FC084BB6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B49166">
      <w:numFmt w:val="bullet"/>
      <w:lvlText w:val="•"/>
      <w:lvlJc w:val="left"/>
      <w:pPr>
        <w:ind w:left="1420" w:hanging="282"/>
      </w:pPr>
      <w:rPr>
        <w:rFonts w:hint="default"/>
        <w:lang w:val="ru-RU" w:eastAsia="en-US" w:bidi="ar-SA"/>
      </w:rPr>
    </w:lvl>
    <w:lvl w:ilvl="2" w:tplc="8196BE2E">
      <w:numFmt w:val="bullet"/>
      <w:lvlText w:val="•"/>
      <w:lvlJc w:val="left"/>
      <w:pPr>
        <w:ind w:left="2401" w:hanging="282"/>
      </w:pPr>
      <w:rPr>
        <w:rFonts w:hint="default"/>
        <w:lang w:val="ru-RU" w:eastAsia="en-US" w:bidi="ar-SA"/>
      </w:rPr>
    </w:lvl>
    <w:lvl w:ilvl="3" w:tplc="6E60CAAA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4" w:tplc="8BBAD91C">
      <w:numFmt w:val="bullet"/>
      <w:lvlText w:val="•"/>
      <w:lvlJc w:val="left"/>
      <w:pPr>
        <w:ind w:left="4363" w:hanging="282"/>
      </w:pPr>
      <w:rPr>
        <w:rFonts w:hint="default"/>
        <w:lang w:val="ru-RU" w:eastAsia="en-US" w:bidi="ar-SA"/>
      </w:rPr>
    </w:lvl>
    <w:lvl w:ilvl="5" w:tplc="8BB2D532">
      <w:numFmt w:val="bullet"/>
      <w:lvlText w:val="•"/>
      <w:lvlJc w:val="left"/>
      <w:pPr>
        <w:ind w:left="5344" w:hanging="282"/>
      </w:pPr>
      <w:rPr>
        <w:rFonts w:hint="default"/>
        <w:lang w:val="ru-RU" w:eastAsia="en-US" w:bidi="ar-SA"/>
      </w:rPr>
    </w:lvl>
    <w:lvl w:ilvl="6" w:tplc="6018164A">
      <w:numFmt w:val="bullet"/>
      <w:lvlText w:val="•"/>
      <w:lvlJc w:val="left"/>
      <w:pPr>
        <w:ind w:left="6325" w:hanging="282"/>
      </w:pPr>
      <w:rPr>
        <w:rFonts w:hint="default"/>
        <w:lang w:val="ru-RU" w:eastAsia="en-US" w:bidi="ar-SA"/>
      </w:rPr>
    </w:lvl>
    <w:lvl w:ilvl="7" w:tplc="6414C052">
      <w:numFmt w:val="bullet"/>
      <w:lvlText w:val="•"/>
      <w:lvlJc w:val="left"/>
      <w:pPr>
        <w:ind w:left="7306" w:hanging="282"/>
      </w:pPr>
      <w:rPr>
        <w:rFonts w:hint="default"/>
        <w:lang w:val="ru-RU" w:eastAsia="en-US" w:bidi="ar-SA"/>
      </w:rPr>
    </w:lvl>
    <w:lvl w:ilvl="8" w:tplc="8174C0F2">
      <w:numFmt w:val="bullet"/>
      <w:lvlText w:val="•"/>
      <w:lvlJc w:val="left"/>
      <w:pPr>
        <w:ind w:left="8287" w:hanging="282"/>
      </w:pPr>
      <w:rPr>
        <w:rFonts w:hint="default"/>
        <w:lang w:val="ru-RU" w:eastAsia="en-US" w:bidi="ar-SA"/>
      </w:rPr>
    </w:lvl>
  </w:abstractNum>
  <w:abstractNum w:abstractNumId="5">
    <w:nsid w:val="1E7B1D4C"/>
    <w:multiLevelType w:val="hybridMultilevel"/>
    <w:tmpl w:val="3EC6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523"/>
    <w:multiLevelType w:val="hybridMultilevel"/>
    <w:tmpl w:val="BDD6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50619"/>
    <w:multiLevelType w:val="hybridMultilevel"/>
    <w:tmpl w:val="16CE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D58EE"/>
    <w:multiLevelType w:val="hybridMultilevel"/>
    <w:tmpl w:val="C8C0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72B3F"/>
    <w:multiLevelType w:val="hybridMultilevel"/>
    <w:tmpl w:val="7BD6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038FC"/>
    <w:multiLevelType w:val="hybridMultilevel"/>
    <w:tmpl w:val="9BD2576E"/>
    <w:lvl w:ilvl="0" w:tplc="A13C23D8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5A6CC4">
      <w:numFmt w:val="bullet"/>
      <w:lvlText w:val="•"/>
      <w:lvlJc w:val="left"/>
      <w:pPr>
        <w:ind w:left="1672" w:hanging="353"/>
      </w:pPr>
      <w:rPr>
        <w:rFonts w:hint="default"/>
        <w:lang w:val="ru-RU" w:eastAsia="en-US" w:bidi="ar-SA"/>
      </w:rPr>
    </w:lvl>
    <w:lvl w:ilvl="2" w:tplc="13AE621E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96D27196">
      <w:numFmt w:val="bullet"/>
      <w:lvlText w:val="•"/>
      <w:lvlJc w:val="left"/>
      <w:pPr>
        <w:ind w:left="3578" w:hanging="353"/>
      </w:pPr>
      <w:rPr>
        <w:rFonts w:hint="default"/>
        <w:lang w:val="ru-RU" w:eastAsia="en-US" w:bidi="ar-SA"/>
      </w:rPr>
    </w:lvl>
    <w:lvl w:ilvl="4" w:tplc="1C0E8C3E">
      <w:numFmt w:val="bullet"/>
      <w:lvlText w:val="•"/>
      <w:lvlJc w:val="left"/>
      <w:pPr>
        <w:ind w:left="4531" w:hanging="353"/>
      </w:pPr>
      <w:rPr>
        <w:rFonts w:hint="default"/>
        <w:lang w:val="ru-RU" w:eastAsia="en-US" w:bidi="ar-SA"/>
      </w:rPr>
    </w:lvl>
    <w:lvl w:ilvl="5" w:tplc="BA32A8DA">
      <w:numFmt w:val="bullet"/>
      <w:lvlText w:val="•"/>
      <w:lvlJc w:val="left"/>
      <w:pPr>
        <w:ind w:left="5484" w:hanging="353"/>
      </w:pPr>
      <w:rPr>
        <w:rFonts w:hint="default"/>
        <w:lang w:val="ru-RU" w:eastAsia="en-US" w:bidi="ar-SA"/>
      </w:rPr>
    </w:lvl>
    <w:lvl w:ilvl="6" w:tplc="2E46BE02">
      <w:numFmt w:val="bullet"/>
      <w:lvlText w:val="•"/>
      <w:lvlJc w:val="left"/>
      <w:pPr>
        <w:ind w:left="6437" w:hanging="353"/>
      </w:pPr>
      <w:rPr>
        <w:rFonts w:hint="default"/>
        <w:lang w:val="ru-RU" w:eastAsia="en-US" w:bidi="ar-SA"/>
      </w:rPr>
    </w:lvl>
    <w:lvl w:ilvl="7" w:tplc="F43648C6">
      <w:numFmt w:val="bullet"/>
      <w:lvlText w:val="•"/>
      <w:lvlJc w:val="left"/>
      <w:pPr>
        <w:ind w:left="7390" w:hanging="353"/>
      </w:pPr>
      <w:rPr>
        <w:rFonts w:hint="default"/>
        <w:lang w:val="ru-RU" w:eastAsia="en-US" w:bidi="ar-SA"/>
      </w:rPr>
    </w:lvl>
    <w:lvl w:ilvl="8" w:tplc="5E5431F6">
      <w:numFmt w:val="bullet"/>
      <w:lvlText w:val="•"/>
      <w:lvlJc w:val="left"/>
      <w:pPr>
        <w:ind w:left="8343" w:hanging="353"/>
      </w:pPr>
      <w:rPr>
        <w:rFonts w:hint="default"/>
        <w:lang w:val="ru-RU" w:eastAsia="en-US" w:bidi="ar-SA"/>
      </w:rPr>
    </w:lvl>
  </w:abstractNum>
  <w:abstractNum w:abstractNumId="11">
    <w:nsid w:val="3A213E29"/>
    <w:multiLevelType w:val="hybridMultilevel"/>
    <w:tmpl w:val="D51C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32833"/>
    <w:multiLevelType w:val="hybridMultilevel"/>
    <w:tmpl w:val="E3F0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53784"/>
    <w:multiLevelType w:val="hybridMultilevel"/>
    <w:tmpl w:val="1934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E60CA"/>
    <w:multiLevelType w:val="hybridMultilevel"/>
    <w:tmpl w:val="DBF6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B46D3"/>
    <w:multiLevelType w:val="hybridMultilevel"/>
    <w:tmpl w:val="0E3E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B03B7"/>
    <w:multiLevelType w:val="hybridMultilevel"/>
    <w:tmpl w:val="6E727A58"/>
    <w:lvl w:ilvl="0" w:tplc="006A5978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4FEED50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A238C796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84124FC0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0DB06ED4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5DB672DC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019AB82A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A63A935E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074EBFCA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17">
    <w:nsid w:val="5A401BAA"/>
    <w:multiLevelType w:val="hybridMultilevel"/>
    <w:tmpl w:val="1D44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10317"/>
    <w:multiLevelType w:val="hybridMultilevel"/>
    <w:tmpl w:val="8618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577D0"/>
    <w:multiLevelType w:val="hybridMultilevel"/>
    <w:tmpl w:val="960A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C7CBE"/>
    <w:multiLevelType w:val="hybridMultilevel"/>
    <w:tmpl w:val="B5FE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92BB4"/>
    <w:multiLevelType w:val="hybridMultilevel"/>
    <w:tmpl w:val="73F2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C5AEE"/>
    <w:multiLevelType w:val="hybridMultilevel"/>
    <w:tmpl w:val="45BA8724"/>
    <w:lvl w:ilvl="0" w:tplc="E7206E1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C4C97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8B5015E0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77D210D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073E35FA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398892C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4CE085E2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D73A4668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5A945B9E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23">
    <w:nsid w:val="7F4E2297"/>
    <w:multiLevelType w:val="hybridMultilevel"/>
    <w:tmpl w:val="4914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7"/>
  </w:num>
  <w:num w:numId="5">
    <w:abstractNumId w:val="8"/>
  </w:num>
  <w:num w:numId="6">
    <w:abstractNumId w:val="23"/>
  </w:num>
  <w:num w:numId="7">
    <w:abstractNumId w:val="0"/>
  </w:num>
  <w:num w:numId="8">
    <w:abstractNumId w:val="21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  <w:num w:numId="15">
    <w:abstractNumId w:val="12"/>
  </w:num>
  <w:num w:numId="16">
    <w:abstractNumId w:val="18"/>
  </w:num>
  <w:num w:numId="17">
    <w:abstractNumId w:val="1"/>
  </w:num>
  <w:num w:numId="18">
    <w:abstractNumId w:val="2"/>
  </w:num>
  <w:num w:numId="19">
    <w:abstractNumId w:val="22"/>
  </w:num>
  <w:num w:numId="20">
    <w:abstractNumId w:val="4"/>
  </w:num>
  <w:num w:numId="21">
    <w:abstractNumId w:val="16"/>
  </w:num>
  <w:num w:numId="22">
    <w:abstractNumId w:val="10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7E48"/>
    <w:rsid w:val="0001201F"/>
    <w:rsid w:val="000848E4"/>
    <w:rsid w:val="000F770F"/>
    <w:rsid w:val="0010614E"/>
    <w:rsid w:val="001062F2"/>
    <w:rsid w:val="001A4232"/>
    <w:rsid w:val="001A5E43"/>
    <w:rsid w:val="0037722E"/>
    <w:rsid w:val="003F448E"/>
    <w:rsid w:val="00441612"/>
    <w:rsid w:val="004A4E9A"/>
    <w:rsid w:val="004D1FB1"/>
    <w:rsid w:val="005030FB"/>
    <w:rsid w:val="00517E48"/>
    <w:rsid w:val="005360F1"/>
    <w:rsid w:val="00571A20"/>
    <w:rsid w:val="00701B7D"/>
    <w:rsid w:val="00740C13"/>
    <w:rsid w:val="0077629B"/>
    <w:rsid w:val="00855763"/>
    <w:rsid w:val="00864052"/>
    <w:rsid w:val="008A750E"/>
    <w:rsid w:val="0090742F"/>
    <w:rsid w:val="00986566"/>
    <w:rsid w:val="00A1755D"/>
    <w:rsid w:val="00A32392"/>
    <w:rsid w:val="00AA0A69"/>
    <w:rsid w:val="00B07080"/>
    <w:rsid w:val="00B179D2"/>
    <w:rsid w:val="00B322FF"/>
    <w:rsid w:val="00B7588B"/>
    <w:rsid w:val="00BB6B56"/>
    <w:rsid w:val="00BE0152"/>
    <w:rsid w:val="00C76CF5"/>
    <w:rsid w:val="00CE1029"/>
    <w:rsid w:val="00D1722F"/>
    <w:rsid w:val="00DE4893"/>
    <w:rsid w:val="00DF4F9E"/>
    <w:rsid w:val="00E00D71"/>
    <w:rsid w:val="00E1280F"/>
    <w:rsid w:val="00E25F53"/>
    <w:rsid w:val="00EE5E43"/>
    <w:rsid w:val="00F5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3"/>
  </w:style>
  <w:style w:type="paragraph" w:styleId="1">
    <w:name w:val="heading 1"/>
    <w:basedOn w:val="a"/>
    <w:link w:val="10"/>
    <w:uiPriority w:val="9"/>
    <w:qFormat/>
    <w:rsid w:val="00B07080"/>
    <w:pPr>
      <w:widowControl w:val="0"/>
      <w:autoSpaceDE w:val="0"/>
      <w:autoSpaceDN w:val="0"/>
      <w:spacing w:after="0" w:line="240" w:lineRule="auto"/>
      <w:ind w:left="15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9"/>
    <w:unhideWhenUsed/>
    <w:qFormat/>
    <w:rsid w:val="00A32392"/>
    <w:pPr>
      <w:widowControl w:val="0"/>
      <w:autoSpaceDE w:val="0"/>
      <w:autoSpaceDN w:val="0"/>
      <w:spacing w:after="0" w:line="240" w:lineRule="auto"/>
      <w:ind w:left="15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B07080"/>
    <w:pPr>
      <w:widowControl w:val="0"/>
      <w:autoSpaceDE w:val="0"/>
      <w:autoSpaceDN w:val="0"/>
      <w:spacing w:before="31" w:after="0" w:line="240" w:lineRule="auto"/>
      <w:ind w:left="15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79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23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07080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30">
    <w:name w:val="Заголовок 3 Знак"/>
    <w:basedOn w:val="a0"/>
    <w:link w:val="3"/>
    <w:uiPriority w:val="9"/>
    <w:rsid w:val="00B0708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070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07080"/>
    <w:pPr>
      <w:widowControl w:val="0"/>
      <w:autoSpaceDE w:val="0"/>
      <w:autoSpaceDN w:val="0"/>
      <w:spacing w:before="233" w:after="0" w:line="240" w:lineRule="auto"/>
      <w:ind w:left="15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B07080"/>
    <w:pPr>
      <w:widowControl w:val="0"/>
      <w:autoSpaceDE w:val="0"/>
      <w:autoSpaceDN w:val="0"/>
      <w:spacing w:before="146" w:after="0" w:line="240" w:lineRule="auto"/>
      <w:ind w:left="374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B07080"/>
    <w:pPr>
      <w:widowControl w:val="0"/>
      <w:autoSpaceDE w:val="0"/>
      <w:autoSpaceDN w:val="0"/>
      <w:spacing w:after="0" w:line="240" w:lineRule="auto"/>
      <w:ind w:left="15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0708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0"/>
    <w:qFormat/>
    <w:rsid w:val="00B07080"/>
    <w:pPr>
      <w:widowControl w:val="0"/>
      <w:autoSpaceDE w:val="0"/>
      <w:autoSpaceDN w:val="0"/>
      <w:spacing w:before="1" w:after="0" w:line="240" w:lineRule="auto"/>
      <w:ind w:left="138" w:right="575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7">
    <w:name w:val="Название Знак"/>
    <w:basedOn w:val="a0"/>
    <w:link w:val="a6"/>
    <w:uiPriority w:val="10"/>
    <w:rsid w:val="00B07080"/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TableParagraph">
    <w:name w:val="Table Paragraph"/>
    <w:basedOn w:val="a"/>
    <w:uiPriority w:val="1"/>
    <w:qFormat/>
    <w:rsid w:val="00B0708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0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080"/>
  </w:style>
  <w:style w:type="paragraph" w:styleId="aa">
    <w:name w:val="footer"/>
    <w:basedOn w:val="a"/>
    <w:link w:val="ab"/>
    <w:uiPriority w:val="99"/>
    <w:unhideWhenUsed/>
    <w:rsid w:val="00B0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080"/>
  </w:style>
  <w:style w:type="table" w:styleId="ac">
    <w:name w:val="Table Grid"/>
    <w:basedOn w:val="a1"/>
    <w:uiPriority w:val="59"/>
    <w:rsid w:val="001A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1A4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33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Certified Windows</cp:lastModifiedBy>
  <cp:revision>21</cp:revision>
  <dcterms:created xsi:type="dcterms:W3CDTF">2023-08-29T14:45:00Z</dcterms:created>
  <dcterms:modified xsi:type="dcterms:W3CDTF">2023-09-12T06:31:00Z</dcterms:modified>
</cp:coreProperties>
</file>