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17" w:rsidRDefault="009A3D17" w:rsidP="009A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ТЕМАТИЧЕСКОЕ ПЛАНИРОВАНИЕ ПО  ГЕОГРАФИИ В 10-11 КЛАССАХ </w:t>
      </w:r>
    </w:p>
    <w:p w:rsidR="009A3D17" w:rsidRDefault="009A3D17" w:rsidP="009A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СОСТАВЛЕННОЕ НА ОСНОВЕ ФЕДЕРАЛЬНОЙ РАБОЧЕЙ ПРОГРАММЫ СРЕДНЕГО  ОБЩЕГО ОБРАЗОВАНИЯ ПО ПРЕДМЕТУ «география» (10-11 КЛАССЫ)</w:t>
      </w:r>
    </w:p>
    <w:p w:rsidR="009A3D17" w:rsidRDefault="009A3D17" w:rsidP="009A3D17">
      <w:pPr>
        <w:jc w:val="center"/>
        <w:rPr>
          <w:sz w:val="36"/>
          <w:szCs w:val="36"/>
        </w:rPr>
      </w:pPr>
    </w:p>
    <w:p w:rsidR="009A3D17" w:rsidRPr="009A3D17" w:rsidRDefault="009A3D17" w:rsidP="009A3D17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Учитель: Цыганова Инна Александровна</w:t>
      </w:r>
    </w:p>
    <w:p w:rsidR="009A3D17" w:rsidRDefault="009A3D17" w:rsidP="009A3D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10  КЛАСС (тематическое планирование 34 часа 1 час в неделю)</w:t>
      </w:r>
    </w:p>
    <w:p w:rsidR="009A3D17" w:rsidRDefault="009A3D17" w:rsidP="009A3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f0"/>
        <w:tblW w:w="14560" w:type="dxa"/>
        <w:tblLook w:val="04A0"/>
      </w:tblPr>
      <w:tblGrid>
        <w:gridCol w:w="988"/>
        <w:gridCol w:w="5191"/>
        <w:gridCol w:w="1140"/>
        <w:gridCol w:w="1603"/>
        <w:gridCol w:w="1662"/>
        <w:gridCol w:w="3976"/>
      </w:tblGrid>
      <w:tr w:rsidR="009A3D17" w:rsidTr="00022C9A">
        <w:trPr>
          <w:trHeight w:val="30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A3D17" w:rsidTr="00022C9A">
        <w:trPr>
          <w:trHeight w:val="80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ind w:left="135"/>
            </w:pPr>
            <w:r>
              <w:t>всего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ind w:left="135"/>
            </w:pPr>
            <w:r>
              <w:t>Контрольные работы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ind w:left="135"/>
            </w:pPr>
            <w:r>
              <w:t>Практические работы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География как наука</w:t>
            </w:r>
          </w:p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и новые  методы в географии. Географические прогнозы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культура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Природопользование и геоэкология</w:t>
            </w:r>
          </w:p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 антропогенный ландшафты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взаимодействия человека и природы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2.4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виды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Современная политическая карта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типология стран мира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по разделу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  Население мира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4.3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4.4 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жизни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Мировое хозяйство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структура мирового хозяйства. Международное географическое разделение труда.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и глобализация мировой экономики.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5.3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главных отраслей мирового хозяйства. Промышленность мира.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5.4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 мира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5.5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услуг. Мировой транспорт.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</w:tbl>
    <w:p w:rsidR="009A3D17" w:rsidRDefault="009A3D17" w:rsidP="009A3D17">
      <w:pPr>
        <w:rPr>
          <w:rFonts w:ascii="Times New Roman" w:hAnsi="Times New Roman" w:cs="Times New Roman"/>
          <w:sz w:val="32"/>
          <w:szCs w:val="32"/>
        </w:rPr>
      </w:pPr>
    </w:p>
    <w:p w:rsidR="009A3D17" w:rsidRDefault="009A3D17" w:rsidP="009A3D1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9A3D17" w:rsidRDefault="009A3D17" w:rsidP="009A3D17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10 класс </w:t>
      </w:r>
    </w:p>
    <w:p w:rsidR="009A3D17" w:rsidRDefault="009A3D17" w:rsidP="009A3D17">
      <w:pPr>
        <w:spacing w:after="0"/>
        <w:ind w:left="120"/>
      </w:pPr>
    </w:p>
    <w:tbl>
      <w:tblPr>
        <w:tblW w:w="147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520"/>
        <w:gridCol w:w="1246"/>
        <w:gridCol w:w="1848"/>
        <w:gridCol w:w="1917"/>
        <w:gridCol w:w="1354"/>
        <w:gridCol w:w="4147"/>
      </w:tblGrid>
      <w:tr w:rsidR="009A3D17" w:rsidTr="00022C9A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5011" w:type="dxa"/>
            <w:gridSpan w:val="3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  <w:tc>
          <w:tcPr>
            <w:tcW w:w="4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Pr="00232A78" w:rsidRDefault="009A3D17" w:rsidP="00022C9A">
            <w:pPr>
              <w:spacing w:after="0"/>
            </w:pPr>
            <w:r w:rsidRPr="00232A78">
              <w:rPr>
                <w:rFonts w:ascii="Arial" w:hAnsi="Arial" w:cs="Arial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  <w:r>
              <w:rPr>
                <w:rFonts w:ascii="Bahnschrift" w:hAnsi="Bahnschrift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Pr="00232A78" w:rsidRDefault="009A3D17" w:rsidP="00022C9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Элементы географической культуры. Их значимость для представителей разных профессий.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Географическая среда как </w:t>
            </w:r>
            <w:proofErr w:type="spellStart"/>
            <w:r>
              <w:t>геосистема</w:t>
            </w:r>
            <w:proofErr w:type="spellEnd"/>
            <w:r>
              <w:t>. Географическая и окружающая среда.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Естественные и антропогенные ландшафты. Практическая работа №1 « Классификация ландшафтов с использованием географической информации».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Опасные природные явления, климатические изменения, их последствия.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Практическая работа №2  «Определение целей и задач учебного исследования, </w:t>
            </w:r>
            <w:r>
              <w:lastRenderedPageBreak/>
              <w:t xml:space="preserve">связанного с опасными природными явлениями/ глобальные  изменения  климата/ загрязнением  Мирового океана, выбор </w:t>
            </w:r>
            <w:proofErr w:type="gramStart"/>
            <w:r>
              <w:t>формы фиксации результатов наблюдения/ исследования</w:t>
            </w:r>
            <w:proofErr w:type="gramEnd"/>
            <w:r>
              <w:t>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>Резервный урок</w:t>
            </w:r>
            <w:proofErr w:type="gramStart"/>
            <w:r>
              <w:t xml:space="preserve"> .</w:t>
            </w:r>
            <w:proofErr w:type="gramEnd"/>
            <w:r>
              <w:t xml:space="preserve"> Стратегия устойчивого развития, цели, роль географических наук в их достижения. ООПТ. Объекты Всемирного  природного и культурного наследия.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Особенности размещения природных ресурсов мира.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ресурсный</w:t>
            </w:r>
            <w:proofErr w:type="gramEnd"/>
            <w:r>
              <w:t xml:space="preserve"> капитал регионов, крупных стран, в том числе России.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. Практическая работа № 3 « Оценка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 одной из стран по источникам географической информации.»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            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Агроклиматические ресурсы. Рекреационные  ресурсы. Практическая работа 4 «Определение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  стран отдельными видами природных ресурсов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1</w:t>
            </w: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1</w:t>
            </w:r>
          </w:p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             </w:t>
            </w:r>
          </w:p>
          <w:p w:rsidR="009A3D17" w:rsidRDefault="009A3D17" w:rsidP="00022C9A">
            <w:pPr>
              <w:spacing w:after="0"/>
            </w:pPr>
            <w:r>
              <w:t xml:space="preserve">            1</w:t>
            </w:r>
          </w:p>
          <w:p w:rsidR="009A3D17" w:rsidRDefault="009A3D17" w:rsidP="00022C9A">
            <w:pPr>
              <w:spacing w:after="0"/>
            </w:pPr>
          </w:p>
          <w:p w:rsidR="009A3D17" w:rsidRDefault="009A3D17" w:rsidP="00022C9A">
            <w:pPr>
              <w:spacing w:after="0"/>
            </w:pPr>
          </w:p>
          <w:p w:rsidR="009A3D17" w:rsidRDefault="009A3D17" w:rsidP="00022C9A">
            <w:pPr>
              <w:spacing w:after="0"/>
            </w:pPr>
          </w:p>
          <w:p w:rsidR="009A3D17" w:rsidRDefault="009A3D17" w:rsidP="00022C9A">
            <w:pPr>
              <w:spacing w:after="0"/>
            </w:pPr>
            <w:r>
              <w:t xml:space="preserve">           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>
              <w:t>приарктического</w:t>
            </w:r>
            <w:proofErr w:type="spellEnd"/>
            <w:r>
              <w:t xml:space="preserve"> государства.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Основные типы стран: критерии их выделения.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>Формы правления и государственного устройства.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Численность населения мира. Воспроизводство населения, его типы. Практическая работа № 5» Определение и сравнение темпов роста населения крупных по численности населения стран, регионов мира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Демографическая политика и ее направления. Теория демографического перехода. Практическая работа № 6 « Объяснение  особенности демографической политики в странах с различным типом воспроизводства населения».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1</w:t>
            </w:r>
          </w:p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Возрастной и половой состав населения мира. Практическая работа № 7» Сравнение половой и возрастной структуры в странах различных типов воспроизводства </w:t>
            </w:r>
            <w:r>
              <w:lastRenderedPageBreak/>
              <w:t>населения на основе анализа половозрастных пирамид».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Pr="000B69CE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</w:pPr>
            <w:r>
              <w:t xml:space="preserve">         1</w:t>
            </w:r>
          </w:p>
          <w:p w:rsidR="009A3D17" w:rsidRDefault="009A3D17" w:rsidP="00022C9A">
            <w:pPr>
              <w:spacing w:after="0"/>
              <w:ind w:left="135"/>
            </w:pPr>
          </w:p>
          <w:p w:rsidR="009A3D17" w:rsidRDefault="009A3D17" w:rsidP="00022C9A">
            <w:pPr>
              <w:spacing w:after="0"/>
            </w:pPr>
          </w:p>
          <w:p w:rsidR="009A3D17" w:rsidRDefault="009A3D17" w:rsidP="00022C9A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 xml:space="preserve">Структура занятости населения в странах с различным уровнем социально- 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№ 8» Прогнозирование изменений возрастной структуры отдельных стран на основе анализа различных источников географической информации».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            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 xml:space="preserve">          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Географические особенности размещения населения и факторы  его определяющие. Плотность населения,  ареалы высокой и низкой плотности населения. Миграции населения, причины, основные типы и направления.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Расселение населения: типы и формы. Понятие об урбанизации, ее особенности в странах различных социально- экономических типов. Городские агломерации и мегаполисы мира. Практическая работа № 9  </w:t>
            </w:r>
            <w:r>
              <w:lastRenderedPageBreak/>
              <w:t>«Сравнение  и объяснение  различий в соотношении городского и сельского населения различных регионов мира на основе анализа статистических данных».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Качество жизни населения</w:t>
            </w:r>
            <w:proofErr w:type="gramStart"/>
            <w:r>
              <w:t xml:space="preserve"> ,</w:t>
            </w:r>
            <w:proofErr w:type="gramEnd"/>
            <w:r>
              <w:t xml:space="preserve"> показатели ИЧР. Практическая работа № 10 « Объяснение различий в показателях качества жизни населения в отдельных регионах и странах мира, на основе  анализа источников географической информации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proofErr w:type="spellStart"/>
              <w:proofErr w:type="gramStart"/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Мировое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хозяйство. Отраслевая структура s://m.edsoo.ru/88666684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Мировое хозяйство. Отраслевая и территориальная функциональная структура.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МГРТ. Отрасли международной специализации. Аграрные, индустриальные и постиндустриальные страны. Роль  и место  России в МГРТ. Практическая работа № 11 « Сравнение  структуры экономики аграрных, индустриальных и постиндустриальных стран».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МЭИ. Крупнейшие  международные отраслевые и региональные экономические союзы. Роль ТНК в современной мировой экономике.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>Географические  особенности размещения основных видов сырьевых и топливных ресурсов. Страны- лидеры  по запасам и добыче нефти, природного газа, и угля.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ТЭК мира: основные этапы развития, «</w:t>
            </w:r>
            <w:proofErr w:type="spellStart"/>
            <w:r>
              <w:t>энергопереход</w:t>
            </w:r>
            <w:proofErr w:type="spellEnd"/>
            <w:r>
              <w:t>». География отраслей топливной промышленности.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Мировая электроэнергетика. Структура мирового производства электроэнерг</w:t>
            </w:r>
            <w:proofErr w:type="gramStart"/>
            <w:r>
              <w:t>ии и ее</w:t>
            </w:r>
            <w:proofErr w:type="gramEnd"/>
            <w:r>
              <w:t xml:space="preserve"> географические особенности. Роль России как крупнейшего поставщика </w:t>
            </w:r>
            <w:proofErr w:type="spellStart"/>
            <w:proofErr w:type="gramStart"/>
            <w:r>
              <w:t>топливно</w:t>
            </w:r>
            <w:proofErr w:type="spellEnd"/>
            <w:r>
              <w:t>- энергетических</w:t>
            </w:r>
            <w:proofErr w:type="gramEnd"/>
            <w:r>
              <w:t xml:space="preserve"> и сырьевых ресурсов в мировой экономике. Практическая работа № 12 «Представление в виде диаграмм данных о динамике изменения  объемов  и структуры производства электроэнергии мира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Металлургия мира. Географические особенности сырьевой базы. Ведущие страны мира производители и экспортеры  продукции цветных и черных металлов.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Машиностроительный комплекс </w:t>
            </w:r>
            <w:r>
              <w:lastRenderedPageBreak/>
              <w:t xml:space="preserve">мира. Ведущие страны </w:t>
            </w:r>
            <w:proofErr w:type="spellStart"/>
            <w:proofErr w:type="gramStart"/>
            <w:r>
              <w:t>произво</w:t>
            </w:r>
            <w:proofErr w:type="spellEnd"/>
            <w:r>
              <w:t xml:space="preserve"> </w:t>
            </w:r>
            <w:proofErr w:type="spellStart"/>
            <w:r>
              <w:t>дители</w:t>
            </w:r>
            <w:proofErr w:type="spellEnd"/>
            <w:proofErr w:type="gramEnd"/>
            <w:r>
              <w:t xml:space="preserve"> и экспортеры продукции автомобилестроения, авиастроения, микроэлектроники.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Химическая промышленность. Ведущие страны- производители и экспортеры продукции. Лесопромышленный комплекс мира. Ведущие страны производители продукции и влияние химической промышленности и лесной промышленности на окружающую среду.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Растениеводство. География производства основных продовольственных культур. Ведущие экспортеры и импортеры. Животноводство. Ведущие экспортеры и импортеры продукции. Влияние сельского хозяйства и отдельных его отраслей на окружающую среду. Практическая работа № 13 « Определение направления  </w:t>
            </w:r>
            <w:r>
              <w:lastRenderedPageBreak/>
              <w:t xml:space="preserve">грузопотоков продовольствия на основе анализа статистических материалов и создание карты « Основные экспортеры и импортеры продовольствия». 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hyperlink r:id="rId58" w:history="1">
              <w:proofErr w:type="gramStart"/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  <w:proofErr w:type="gramEnd"/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Основные международные  магистрали и транспортные узлы.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Мировая система НИОКР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Международные экономические отношения: основные формы и факторы, влияющие на их развитие. Мировая торговля и туризм.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Резервный урок. Обобщение знаний по теме: География главных отраслей мирового хозяйства.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</w:p>
          <w:p w:rsidR="009A3D17" w:rsidRDefault="009A3D17" w:rsidP="00022C9A">
            <w:pPr>
              <w:spacing w:after="0"/>
            </w:pPr>
            <w:r>
              <w:t>Общее количество часов 34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A3D17" w:rsidRDefault="009A3D17" w:rsidP="009A3D17">
      <w:pPr>
        <w:rPr>
          <w:rFonts w:ascii="Times New Roman" w:hAnsi="Times New Roman" w:cs="Times New Roman"/>
          <w:sz w:val="32"/>
          <w:szCs w:val="32"/>
        </w:rPr>
      </w:pPr>
    </w:p>
    <w:p w:rsidR="009A3D17" w:rsidRDefault="009A3D17" w:rsidP="009A3D17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sz w:val="36"/>
          <w:szCs w:val="36"/>
        </w:rPr>
        <w:t xml:space="preserve">Тематическое планирование по географии для 11  классов  </w:t>
      </w:r>
    </w:p>
    <w:p w:rsidR="009A3D17" w:rsidRDefault="009A3D17" w:rsidP="009A3D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11  КЛАСС (тематическое планирование)</w:t>
      </w:r>
    </w:p>
    <w:p w:rsidR="009A3D17" w:rsidRDefault="009A3D17" w:rsidP="009A3D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4871" w:type="dxa"/>
        <w:tblLook w:val="04A0"/>
      </w:tblPr>
      <w:tblGrid>
        <w:gridCol w:w="854"/>
        <w:gridCol w:w="3975"/>
        <w:gridCol w:w="1072"/>
        <w:gridCol w:w="1714"/>
        <w:gridCol w:w="1893"/>
        <w:gridCol w:w="5363"/>
      </w:tblGrid>
      <w:tr w:rsidR="009A3D17" w:rsidTr="00022C9A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№п.п.</w:t>
            </w:r>
          </w:p>
        </w:tc>
        <w:tc>
          <w:tcPr>
            <w:tcW w:w="3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A3D17" w:rsidTr="00022C9A">
        <w:trPr>
          <w:trHeight w:val="559"/>
        </w:trPr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3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«Визитная карточка» региона. Географическая картина зарубежной Европы.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зарубежной Европы: демографическая ситуация и проблемы воспроизводства.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зарубежной Европы. Главные отрасли промышленности и их география. Сельское хозяйство.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зарубежной Европы. Отрасли непроизводственной сферы.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 зарубежной Европы.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Зарубежной Европы.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карточка» региона. Географическая картина зарубежной Азии.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Азии: особенности воспроизводства, проявление демографического взрыва.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Азии: уровень развития и международная специализация.</w:t>
            </w:r>
          </w:p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хозяйства. Охрана окружающей среды и экологические проблемы.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Китай. Государственный строй. Население.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Китая: достижения и проблемы.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Япония: территория, границы, положение. Население. Значение Токио.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Японии – вторая держава мира по экономической мощи; причины экономического роста.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Индия: территория, границы, положение. Население.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 Индии.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картина Австралии и Океании.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карточка» региона. Географическая картина Африки.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Хозяйство: место Африки в мире.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Африки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Два укрупнённых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Северная и тропическая Африка.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ЮАР – единственное экономически развитое государство Африки.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карточка» региона. Географическая картина Северной Америки. США и Канада.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США: территория, границы, положение. Государственный строй. Население.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США: ведущее место в мировой экономике.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промышленности, сельское хозяйство США. Охрана окружающей среды.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карточка» региона. Географическая картина Латинской Америки.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Латинской Америки: типы воспроизводства и проблемы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связанные.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Латинской Америки: современный уровень и структура, противоречия развития.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Бразилия – тропический гигант.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 человечества.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9A3D17" w:rsidTr="00022C9A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D17" w:rsidRDefault="009A3D17" w:rsidP="0002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D17" w:rsidRDefault="009A3D17" w:rsidP="009A3D17">
      <w:pPr>
        <w:rPr>
          <w:rFonts w:ascii="Times New Roman" w:hAnsi="Times New Roman" w:cs="Times New Roman"/>
          <w:sz w:val="28"/>
          <w:szCs w:val="28"/>
        </w:rPr>
      </w:pPr>
    </w:p>
    <w:p w:rsidR="009A3D17" w:rsidRDefault="009A3D17" w:rsidP="009A3D1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9A3D17" w:rsidRDefault="009A3D17" w:rsidP="009A3D17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11 класс </w:t>
      </w:r>
    </w:p>
    <w:p w:rsidR="009A3D17" w:rsidRDefault="009A3D17" w:rsidP="009A3D17">
      <w:pPr>
        <w:spacing w:after="0"/>
        <w:ind w:left="120"/>
      </w:pPr>
    </w:p>
    <w:tbl>
      <w:tblPr>
        <w:tblW w:w="147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520"/>
        <w:gridCol w:w="1246"/>
        <w:gridCol w:w="1848"/>
        <w:gridCol w:w="1917"/>
        <w:gridCol w:w="1354"/>
        <w:gridCol w:w="4147"/>
      </w:tblGrid>
      <w:tr w:rsidR="009A3D17" w:rsidTr="00022C9A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5011" w:type="dxa"/>
            <w:gridSpan w:val="3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  <w:tc>
          <w:tcPr>
            <w:tcW w:w="4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D17" w:rsidRDefault="009A3D17" w:rsidP="00022C9A"/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Многообразие подходов к выделению регионов мира. Зарубежная Европа: состав, общая  характеристика. Геополитические  проблемы региона.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Зарубежная Европа. Общие черты и особенности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 капитала, населения и  хозяйства стран  </w:t>
            </w:r>
            <w:proofErr w:type="spellStart"/>
            <w:r>
              <w:t>субрегиона</w:t>
            </w:r>
            <w:proofErr w:type="spellEnd"/>
            <w: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Северная Европа: общие черты и </w:t>
            </w:r>
            <w:r>
              <w:lastRenderedPageBreak/>
              <w:t xml:space="preserve">особенности 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 и  хозяйства </w:t>
            </w:r>
            <w:proofErr w:type="spellStart"/>
            <w:r>
              <w:t>субрегиона</w:t>
            </w:r>
            <w:proofErr w:type="spellEnd"/>
            <w: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Южная Европа: общие черты и особенности природно-ресурсного  капитала, населения  и хозяйства </w:t>
            </w:r>
            <w:proofErr w:type="spellStart"/>
            <w:r>
              <w:t>субрегиона</w:t>
            </w:r>
            <w:proofErr w:type="spellEnd"/>
            <w: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1</w:t>
            </w:r>
          </w:p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Восточная Европа: общие черты и особенности природно-ресурсного капитала, населения  и хозяйства </w:t>
            </w:r>
            <w:proofErr w:type="spellStart"/>
            <w:r>
              <w:t>субрегиона</w:t>
            </w:r>
            <w:proofErr w:type="spellEnd"/>
            <w: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Практическая работа. « Сравнение по уровню социально-экономического развития стран различных </w:t>
            </w:r>
            <w:proofErr w:type="spellStart"/>
            <w:r>
              <w:t>субрегионов</w:t>
            </w:r>
            <w:proofErr w:type="spellEnd"/>
            <w:r>
              <w:t xml:space="preserve"> зарубежной Европы с  использованием источников географической информации».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 xml:space="preserve">     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Зарубежная Азия: состав, общая </w:t>
            </w:r>
            <w:proofErr w:type="spellStart"/>
            <w:proofErr w:type="gramStart"/>
            <w:r>
              <w:t>экономико</w:t>
            </w:r>
            <w:proofErr w:type="spellEnd"/>
            <w:r>
              <w:t>- географическая</w:t>
            </w:r>
            <w:proofErr w:type="gramEnd"/>
            <w:r>
              <w:t xml:space="preserve"> характеристика. </w:t>
            </w:r>
            <w:proofErr w:type="spellStart"/>
            <w:proofErr w:type="gramStart"/>
            <w:r>
              <w:t>Юго</w:t>
            </w:r>
            <w:proofErr w:type="spellEnd"/>
            <w:r>
              <w:t>- Западная</w:t>
            </w:r>
            <w:proofErr w:type="gramEnd"/>
            <w:r>
              <w:t xml:space="preserve"> Азия. Иран: общая </w:t>
            </w:r>
            <w:proofErr w:type="spellStart"/>
            <w:proofErr w:type="gramStart"/>
            <w:r>
              <w:t>экономико</w:t>
            </w:r>
            <w:proofErr w:type="spellEnd"/>
            <w:r>
              <w:t>- географическая</w:t>
            </w:r>
            <w:proofErr w:type="gramEnd"/>
            <w:r>
              <w:t xml:space="preserve">  характеристика.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Южная Азия. Индия: общая экономико-географическая  характеристика.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Центральная Азия: общие черты и особенности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</w:t>
            </w:r>
            <w:r>
              <w:lastRenderedPageBreak/>
              <w:t xml:space="preserve">хозяйства </w:t>
            </w:r>
            <w:proofErr w:type="spellStart"/>
            <w:r>
              <w:t>субрегиона</w:t>
            </w:r>
            <w:proofErr w:type="spellEnd"/>
            <w:r>
              <w:t>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proofErr w:type="spellStart"/>
            <w:proofErr w:type="gramStart"/>
            <w:r>
              <w:t>Юго</w:t>
            </w:r>
            <w:proofErr w:type="spellEnd"/>
            <w:r>
              <w:t>- Восточная</w:t>
            </w:r>
            <w:proofErr w:type="gramEnd"/>
            <w:r>
              <w:t xml:space="preserve"> Азия: общие черты и особенности </w:t>
            </w:r>
            <w:proofErr w:type="spellStart"/>
            <w:r>
              <w:t>природно</w:t>
            </w:r>
            <w:proofErr w:type="spellEnd"/>
            <w:r>
              <w:t xml:space="preserve">- ресурсного капитала, населения и хозяйства </w:t>
            </w:r>
            <w:proofErr w:type="spellStart"/>
            <w:r>
              <w:t>субрегиона</w:t>
            </w:r>
            <w:proofErr w:type="spellEnd"/>
            <w:r>
              <w:t>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Восточная Азия. Китай: общая  </w:t>
            </w:r>
            <w:proofErr w:type="spellStart"/>
            <w:proofErr w:type="gramStart"/>
            <w:r>
              <w:t>экономико</w:t>
            </w:r>
            <w:proofErr w:type="spellEnd"/>
            <w:r>
              <w:t>- географическая</w:t>
            </w:r>
            <w:proofErr w:type="gramEnd"/>
            <w:r>
              <w:t xml:space="preserve"> характеристика. Современные проблемы. </w:t>
            </w:r>
          </w:p>
          <w:p w:rsidR="009A3D17" w:rsidRDefault="009A3D17" w:rsidP="00022C9A">
            <w:pPr>
              <w:spacing w:after="0"/>
            </w:pPr>
            <w:r>
              <w:t>Практическая работа «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>0.5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Восточная Азия.  Япония: общая </w:t>
            </w:r>
            <w:proofErr w:type="spellStart"/>
            <w:proofErr w:type="gramStart"/>
            <w:r>
              <w:t>экономико</w:t>
            </w:r>
            <w:proofErr w:type="spellEnd"/>
            <w:r>
              <w:t>- географическая</w:t>
            </w:r>
            <w:proofErr w:type="gramEnd"/>
            <w:r>
              <w:t xml:space="preserve">  характеристика.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Резервный урок. Современные экономические отношения России со странами Зарубежной Азии (Китай</w:t>
            </w:r>
            <w:proofErr w:type="gramStart"/>
            <w:r>
              <w:t xml:space="preserve"> ,</w:t>
            </w:r>
            <w:proofErr w:type="gramEnd"/>
            <w:r>
              <w:t>Индия, Турция, страны Центральной Азии) Обобщение по темам: Зарубежная Европа</w:t>
            </w:r>
            <w:proofErr w:type="gramStart"/>
            <w:r>
              <w:t xml:space="preserve"> .</w:t>
            </w:r>
            <w:proofErr w:type="gramEnd"/>
            <w:r>
              <w:t xml:space="preserve"> Зарубежная Азия.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Америка. </w:t>
            </w:r>
            <w:proofErr w:type="spellStart"/>
            <w:r>
              <w:t>Субрегионы</w:t>
            </w:r>
            <w:proofErr w:type="spellEnd"/>
            <w:r>
              <w:t xml:space="preserve">:  Северная Америка, Латинская Америка: </w:t>
            </w:r>
            <w:r>
              <w:lastRenderedPageBreak/>
              <w:t xml:space="preserve">общая </w:t>
            </w:r>
            <w:proofErr w:type="spellStart"/>
            <w:proofErr w:type="gramStart"/>
            <w:r>
              <w:t>экономико</w:t>
            </w:r>
            <w:proofErr w:type="spellEnd"/>
            <w:r>
              <w:t>- географическая</w:t>
            </w:r>
            <w:proofErr w:type="gramEnd"/>
            <w:r>
              <w:t xml:space="preserve"> характеристика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proofErr w:type="spellStart"/>
            <w:r>
              <w:t>Субрегионы</w:t>
            </w:r>
            <w:proofErr w:type="spellEnd"/>
            <w:r>
              <w:t xml:space="preserve"> Америки. Особенности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США: особенности ЭГП,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 xml:space="preserve">     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Канада: особенности ЭГП,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Мексика: особенности ЭГП,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Бразилия: особенности ЭГП,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хозяйства,  современные проблемы. </w:t>
            </w:r>
          </w:p>
          <w:p w:rsidR="009A3D17" w:rsidRDefault="009A3D17" w:rsidP="00022C9A">
            <w:pPr>
              <w:spacing w:after="0"/>
            </w:pPr>
            <w:r>
              <w:t>Практическая работа  «Особенности территориальной  структуры хозяйства Канады и Бразилии на основе анализа географических карт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 xml:space="preserve"> 0.5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Африка: состав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субрегионы</w:t>
            </w:r>
            <w:proofErr w:type="spellEnd"/>
            <w:r>
              <w:t xml:space="preserve">), общая экономико-географическая характеристика. Особенности. </w:t>
            </w:r>
            <w:r>
              <w:lastRenderedPageBreak/>
              <w:t>Экономические  и социальные проблемы. Последствия колониализма в экономике Африки.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Северная Африка. Особенности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хозяйства Алжира и Египта.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Южная Африка. Особенности природно-ресурсного капитала, населения и хозяйства ЮАР.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Западная Африка. Центральная Африка, Восточная Африка. Особенности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ресурсного</w:t>
            </w:r>
            <w:proofErr w:type="gramEnd"/>
            <w:r>
              <w:t xml:space="preserve"> капитала, населения и хозяйства Нигерии. Практическая работа « Сравнение на основе анализа, статистических данных роли  сельского хозяйства в экономике Алжира и Эфиопии.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 xml:space="preserve">1 </w:t>
            </w:r>
          </w:p>
          <w:p w:rsidR="009A3D17" w:rsidRDefault="009A3D17" w:rsidP="00022C9A">
            <w:pPr>
              <w:spacing w:after="0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Резервный урок. Обобщающее  повторение по темам: Америка, Африка.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Австралия и Океания: особенности ГП Австралийский Союз: главные  факторы размещения  населения и развития хозяйства. Место в МГРТ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Океания: особенности природных  ресурсов,  населения и хозяйства. Место в МГРТ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Роль и место  России в мировой политике,  экономике, человеческом потенциале. Особенности интеграции России в мировое сообщество.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Географические аспекты решения внешнеэкономических и внешнеполитических задач развития  экономики России.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Практическая работа  по теме: Изменение направлений международных экономических связей России в новых </w:t>
            </w:r>
            <w:proofErr w:type="spellStart"/>
            <w:r>
              <w:t>геоэкономических</w:t>
            </w:r>
            <w:proofErr w:type="spellEnd"/>
            <w:r>
              <w:t xml:space="preserve"> и геополитических условиях</w:t>
            </w:r>
            <w:proofErr w:type="gramStart"/>
            <w:r>
              <w:t>.»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Группы глобальных проблем. Геополитические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hyperlink r:id="rId119" w:history="1">
              <w:proofErr w:type="gramStart"/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  <w:proofErr w:type="gramEnd"/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Геоэкология- фокус глобальных проблем человечества.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Глобальные проблемы народонаселения: демографическая, продовольственная,  роста городов, здоровья и долголетия человека.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 xml:space="preserve">Взаимосвязь глобальных проблем и проблем народонаселения. Возможные пути решения. Роль России в их решении. </w:t>
            </w:r>
          </w:p>
          <w:p w:rsidR="009A3D17" w:rsidRDefault="009A3D17" w:rsidP="00022C9A">
            <w:pPr>
              <w:spacing w:after="0"/>
            </w:pPr>
            <w:r>
              <w:t xml:space="preserve">Практическая работа «Выявление  примеров  взаимосвязи </w:t>
            </w:r>
            <w:r>
              <w:lastRenderedPageBreak/>
              <w:t>глобальных проблем человечества на основе  анализа  различных источников  географической информации и участия России  в их решении.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>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Резервный урок. Обобщение по теме: Глобальные проблемы человечества.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9A3D17" w:rsidTr="00022C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</w:pPr>
            <w: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</w:pPr>
            <w:r>
              <w:t>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9A3D17" w:rsidRDefault="009A3D17" w:rsidP="00022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A3D17" w:rsidRDefault="009A3D17" w:rsidP="009A3D17">
      <w:pPr>
        <w:rPr>
          <w:rFonts w:ascii="Times New Roman" w:hAnsi="Times New Roman" w:cs="Times New Roman"/>
          <w:sz w:val="28"/>
          <w:szCs w:val="28"/>
        </w:rPr>
      </w:pPr>
    </w:p>
    <w:p w:rsidR="009A3D17" w:rsidRDefault="009A3D17" w:rsidP="009A3D17">
      <w:pPr>
        <w:rPr>
          <w:rFonts w:ascii="Times New Roman" w:hAnsi="Times New Roman" w:cs="Times New Roman"/>
          <w:sz w:val="28"/>
          <w:szCs w:val="28"/>
        </w:rPr>
      </w:pPr>
    </w:p>
    <w:p w:rsidR="009A3D17" w:rsidRDefault="009A3D17" w:rsidP="009A3D17">
      <w:pPr>
        <w:rPr>
          <w:rFonts w:ascii="Times New Roman" w:hAnsi="Times New Roman" w:cs="Times New Roman"/>
          <w:sz w:val="28"/>
          <w:szCs w:val="28"/>
        </w:rPr>
      </w:pPr>
    </w:p>
    <w:sectPr w:rsidR="009A3D17" w:rsidSect="00031D1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0212"/>
    <w:multiLevelType w:val="hybridMultilevel"/>
    <w:tmpl w:val="25C42932"/>
    <w:lvl w:ilvl="0" w:tplc="EDAEE938">
      <w:start w:val="1"/>
      <w:numFmt w:val="decimal"/>
      <w:lvlText w:val="%1."/>
      <w:lvlJc w:val="left"/>
      <w:pPr>
        <w:ind w:left="1080" w:hanging="360"/>
      </w:pPr>
    </w:lvl>
    <w:lvl w:ilvl="1" w:tplc="C1C07E1C" w:tentative="1">
      <w:start w:val="1"/>
      <w:numFmt w:val="lowerLetter"/>
      <w:lvlText w:val="%2."/>
      <w:lvlJc w:val="left"/>
      <w:pPr>
        <w:ind w:left="1800" w:hanging="360"/>
      </w:pPr>
    </w:lvl>
    <w:lvl w:ilvl="2" w:tplc="9E3A9782" w:tentative="1">
      <w:start w:val="1"/>
      <w:numFmt w:val="lowerRoman"/>
      <w:lvlText w:val="%3."/>
      <w:lvlJc w:val="right"/>
      <w:pPr>
        <w:ind w:left="2520" w:hanging="180"/>
      </w:pPr>
    </w:lvl>
    <w:lvl w:ilvl="3" w:tplc="03727C6E" w:tentative="1">
      <w:start w:val="1"/>
      <w:numFmt w:val="decimal"/>
      <w:lvlText w:val="%4."/>
      <w:lvlJc w:val="left"/>
      <w:pPr>
        <w:ind w:left="3240" w:hanging="360"/>
      </w:pPr>
    </w:lvl>
    <w:lvl w:ilvl="4" w:tplc="F040657A" w:tentative="1">
      <w:start w:val="1"/>
      <w:numFmt w:val="lowerLetter"/>
      <w:lvlText w:val="%5."/>
      <w:lvlJc w:val="left"/>
      <w:pPr>
        <w:ind w:left="3960" w:hanging="360"/>
      </w:pPr>
    </w:lvl>
    <w:lvl w:ilvl="5" w:tplc="8AD212D8" w:tentative="1">
      <w:start w:val="1"/>
      <w:numFmt w:val="lowerRoman"/>
      <w:lvlText w:val="%6."/>
      <w:lvlJc w:val="right"/>
      <w:pPr>
        <w:ind w:left="4680" w:hanging="180"/>
      </w:pPr>
    </w:lvl>
    <w:lvl w:ilvl="6" w:tplc="2DD00D6C" w:tentative="1">
      <w:start w:val="1"/>
      <w:numFmt w:val="decimal"/>
      <w:lvlText w:val="%7."/>
      <w:lvlJc w:val="left"/>
      <w:pPr>
        <w:ind w:left="5400" w:hanging="360"/>
      </w:pPr>
    </w:lvl>
    <w:lvl w:ilvl="7" w:tplc="4B28C134" w:tentative="1">
      <w:start w:val="1"/>
      <w:numFmt w:val="lowerLetter"/>
      <w:lvlText w:val="%8."/>
      <w:lvlJc w:val="left"/>
      <w:pPr>
        <w:ind w:left="6120" w:hanging="360"/>
      </w:pPr>
    </w:lvl>
    <w:lvl w:ilvl="8" w:tplc="5DE0AE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D7166"/>
    <w:multiLevelType w:val="hybridMultilevel"/>
    <w:tmpl w:val="6B702120"/>
    <w:lvl w:ilvl="0" w:tplc="1AC2C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88EF6" w:tentative="1">
      <w:start w:val="1"/>
      <w:numFmt w:val="lowerLetter"/>
      <w:lvlText w:val="%2."/>
      <w:lvlJc w:val="left"/>
      <w:pPr>
        <w:ind w:left="1440" w:hanging="360"/>
      </w:pPr>
    </w:lvl>
    <w:lvl w:ilvl="2" w:tplc="1E806434" w:tentative="1">
      <w:start w:val="1"/>
      <w:numFmt w:val="lowerRoman"/>
      <w:lvlText w:val="%3."/>
      <w:lvlJc w:val="right"/>
      <w:pPr>
        <w:ind w:left="2160" w:hanging="180"/>
      </w:pPr>
    </w:lvl>
    <w:lvl w:ilvl="3" w:tplc="B50ACC4E" w:tentative="1">
      <w:start w:val="1"/>
      <w:numFmt w:val="decimal"/>
      <w:lvlText w:val="%4."/>
      <w:lvlJc w:val="left"/>
      <w:pPr>
        <w:ind w:left="2880" w:hanging="360"/>
      </w:pPr>
    </w:lvl>
    <w:lvl w:ilvl="4" w:tplc="830AB79C" w:tentative="1">
      <w:start w:val="1"/>
      <w:numFmt w:val="lowerLetter"/>
      <w:lvlText w:val="%5."/>
      <w:lvlJc w:val="left"/>
      <w:pPr>
        <w:ind w:left="3600" w:hanging="360"/>
      </w:pPr>
    </w:lvl>
    <w:lvl w:ilvl="5" w:tplc="495E1DAE" w:tentative="1">
      <w:start w:val="1"/>
      <w:numFmt w:val="lowerRoman"/>
      <w:lvlText w:val="%6."/>
      <w:lvlJc w:val="right"/>
      <w:pPr>
        <w:ind w:left="4320" w:hanging="180"/>
      </w:pPr>
    </w:lvl>
    <w:lvl w:ilvl="6" w:tplc="FF40CB9E" w:tentative="1">
      <w:start w:val="1"/>
      <w:numFmt w:val="decimal"/>
      <w:lvlText w:val="%7."/>
      <w:lvlJc w:val="left"/>
      <w:pPr>
        <w:ind w:left="5040" w:hanging="360"/>
      </w:pPr>
    </w:lvl>
    <w:lvl w:ilvl="7" w:tplc="0324BAC2" w:tentative="1">
      <w:start w:val="1"/>
      <w:numFmt w:val="lowerLetter"/>
      <w:lvlText w:val="%8."/>
      <w:lvlJc w:val="left"/>
      <w:pPr>
        <w:ind w:left="5760" w:hanging="360"/>
      </w:pPr>
    </w:lvl>
    <w:lvl w:ilvl="8" w:tplc="2F90F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D5057"/>
    <w:multiLevelType w:val="hybridMultilevel"/>
    <w:tmpl w:val="AE326A7A"/>
    <w:lvl w:ilvl="0" w:tplc="3098AE24">
      <w:start w:val="1"/>
      <w:numFmt w:val="decimal"/>
      <w:lvlText w:val="%1."/>
      <w:lvlJc w:val="left"/>
      <w:pPr>
        <w:ind w:left="720" w:hanging="360"/>
      </w:pPr>
    </w:lvl>
    <w:lvl w:ilvl="1" w:tplc="3DEC065E" w:tentative="1">
      <w:start w:val="1"/>
      <w:numFmt w:val="lowerLetter"/>
      <w:lvlText w:val="%2."/>
      <w:lvlJc w:val="left"/>
      <w:pPr>
        <w:ind w:left="1440" w:hanging="360"/>
      </w:pPr>
    </w:lvl>
    <w:lvl w:ilvl="2" w:tplc="938E3920" w:tentative="1">
      <w:start w:val="1"/>
      <w:numFmt w:val="lowerRoman"/>
      <w:lvlText w:val="%3."/>
      <w:lvlJc w:val="right"/>
      <w:pPr>
        <w:ind w:left="2160" w:hanging="180"/>
      </w:pPr>
    </w:lvl>
    <w:lvl w:ilvl="3" w:tplc="DA5C8F04" w:tentative="1">
      <w:start w:val="1"/>
      <w:numFmt w:val="decimal"/>
      <w:lvlText w:val="%4."/>
      <w:lvlJc w:val="left"/>
      <w:pPr>
        <w:ind w:left="2880" w:hanging="360"/>
      </w:pPr>
    </w:lvl>
    <w:lvl w:ilvl="4" w:tplc="054CADE4" w:tentative="1">
      <w:start w:val="1"/>
      <w:numFmt w:val="lowerLetter"/>
      <w:lvlText w:val="%5."/>
      <w:lvlJc w:val="left"/>
      <w:pPr>
        <w:ind w:left="3600" w:hanging="360"/>
      </w:pPr>
    </w:lvl>
    <w:lvl w:ilvl="5" w:tplc="93F6AAB4" w:tentative="1">
      <w:start w:val="1"/>
      <w:numFmt w:val="lowerRoman"/>
      <w:lvlText w:val="%6."/>
      <w:lvlJc w:val="right"/>
      <w:pPr>
        <w:ind w:left="4320" w:hanging="180"/>
      </w:pPr>
    </w:lvl>
    <w:lvl w:ilvl="6" w:tplc="51348DCE" w:tentative="1">
      <w:start w:val="1"/>
      <w:numFmt w:val="decimal"/>
      <w:lvlText w:val="%7."/>
      <w:lvlJc w:val="left"/>
      <w:pPr>
        <w:ind w:left="5040" w:hanging="360"/>
      </w:pPr>
    </w:lvl>
    <w:lvl w:ilvl="7" w:tplc="7C3CA50A" w:tentative="1">
      <w:start w:val="1"/>
      <w:numFmt w:val="lowerLetter"/>
      <w:lvlText w:val="%8."/>
      <w:lvlJc w:val="left"/>
      <w:pPr>
        <w:ind w:left="5760" w:hanging="360"/>
      </w:pPr>
    </w:lvl>
    <w:lvl w:ilvl="8" w:tplc="DD884B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D17"/>
    <w:rsid w:val="00000B78"/>
    <w:rsid w:val="00005ACF"/>
    <w:rsid w:val="000079F2"/>
    <w:rsid w:val="000146FA"/>
    <w:rsid w:val="00015391"/>
    <w:rsid w:val="000155F3"/>
    <w:rsid w:val="000271E7"/>
    <w:rsid w:val="0008514D"/>
    <w:rsid w:val="00091CFE"/>
    <w:rsid w:val="00096D50"/>
    <w:rsid w:val="000E5F78"/>
    <w:rsid w:val="00145A9D"/>
    <w:rsid w:val="00162AC8"/>
    <w:rsid w:val="00164F86"/>
    <w:rsid w:val="00176A89"/>
    <w:rsid w:val="00187A33"/>
    <w:rsid w:val="0019682F"/>
    <w:rsid w:val="001B4309"/>
    <w:rsid w:val="001C4AD1"/>
    <w:rsid w:val="002105C2"/>
    <w:rsid w:val="002165A0"/>
    <w:rsid w:val="002269EC"/>
    <w:rsid w:val="0025181A"/>
    <w:rsid w:val="00273662"/>
    <w:rsid w:val="002B1A35"/>
    <w:rsid w:val="002E6065"/>
    <w:rsid w:val="002F36B4"/>
    <w:rsid w:val="00316177"/>
    <w:rsid w:val="00345B08"/>
    <w:rsid w:val="00360EB3"/>
    <w:rsid w:val="00364715"/>
    <w:rsid w:val="003A4BDA"/>
    <w:rsid w:val="003B74CA"/>
    <w:rsid w:val="003C0CAB"/>
    <w:rsid w:val="00400E20"/>
    <w:rsid w:val="00413D5A"/>
    <w:rsid w:val="00416014"/>
    <w:rsid w:val="00490FCA"/>
    <w:rsid w:val="004956CC"/>
    <w:rsid w:val="004C1E83"/>
    <w:rsid w:val="004C41A0"/>
    <w:rsid w:val="004D3F29"/>
    <w:rsid w:val="004D47A2"/>
    <w:rsid w:val="004D75BC"/>
    <w:rsid w:val="004E7400"/>
    <w:rsid w:val="004F0B5E"/>
    <w:rsid w:val="00510261"/>
    <w:rsid w:val="00534A92"/>
    <w:rsid w:val="005355B9"/>
    <w:rsid w:val="00545B6F"/>
    <w:rsid w:val="00555111"/>
    <w:rsid w:val="005564DF"/>
    <w:rsid w:val="005769CF"/>
    <w:rsid w:val="00584FF0"/>
    <w:rsid w:val="0059259A"/>
    <w:rsid w:val="00596F42"/>
    <w:rsid w:val="005A19D0"/>
    <w:rsid w:val="005B4449"/>
    <w:rsid w:val="005C1676"/>
    <w:rsid w:val="005F1FD4"/>
    <w:rsid w:val="00621CA5"/>
    <w:rsid w:val="00673EED"/>
    <w:rsid w:val="00693030"/>
    <w:rsid w:val="006D0C5F"/>
    <w:rsid w:val="006D2606"/>
    <w:rsid w:val="006E0DCB"/>
    <w:rsid w:val="006F5618"/>
    <w:rsid w:val="00713517"/>
    <w:rsid w:val="00713F3F"/>
    <w:rsid w:val="007147B0"/>
    <w:rsid w:val="00737415"/>
    <w:rsid w:val="00761909"/>
    <w:rsid w:val="007632C4"/>
    <w:rsid w:val="007742FF"/>
    <w:rsid w:val="0079565E"/>
    <w:rsid w:val="007A31A8"/>
    <w:rsid w:val="007C2AFE"/>
    <w:rsid w:val="007D5532"/>
    <w:rsid w:val="007E1832"/>
    <w:rsid w:val="00800E7D"/>
    <w:rsid w:val="00813A3E"/>
    <w:rsid w:val="00823834"/>
    <w:rsid w:val="0088632F"/>
    <w:rsid w:val="00896620"/>
    <w:rsid w:val="008A4127"/>
    <w:rsid w:val="008B2D1E"/>
    <w:rsid w:val="008D7C8D"/>
    <w:rsid w:val="00937E66"/>
    <w:rsid w:val="00942695"/>
    <w:rsid w:val="00952985"/>
    <w:rsid w:val="009A3D17"/>
    <w:rsid w:val="00A61FA2"/>
    <w:rsid w:val="00A76648"/>
    <w:rsid w:val="00A953E3"/>
    <w:rsid w:val="00AA3C4F"/>
    <w:rsid w:val="00AB085D"/>
    <w:rsid w:val="00AC169D"/>
    <w:rsid w:val="00AC4AF8"/>
    <w:rsid w:val="00AC61F0"/>
    <w:rsid w:val="00AD0F79"/>
    <w:rsid w:val="00AD49AF"/>
    <w:rsid w:val="00AE63EE"/>
    <w:rsid w:val="00B32CC2"/>
    <w:rsid w:val="00B3578C"/>
    <w:rsid w:val="00B523B7"/>
    <w:rsid w:val="00B628F4"/>
    <w:rsid w:val="00B80102"/>
    <w:rsid w:val="00B950BB"/>
    <w:rsid w:val="00BC11AE"/>
    <w:rsid w:val="00C0544C"/>
    <w:rsid w:val="00C062E6"/>
    <w:rsid w:val="00C52A07"/>
    <w:rsid w:val="00C55026"/>
    <w:rsid w:val="00C848E5"/>
    <w:rsid w:val="00C86028"/>
    <w:rsid w:val="00C91B47"/>
    <w:rsid w:val="00C97432"/>
    <w:rsid w:val="00CC26DC"/>
    <w:rsid w:val="00CE282F"/>
    <w:rsid w:val="00D322C9"/>
    <w:rsid w:val="00D3645A"/>
    <w:rsid w:val="00D50082"/>
    <w:rsid w:val="00D51391"/>
    <w:rsid w:val="00D64B8F"/>
    <w:rsid w:val="00D76060"/>
    <w:rsid w:val="00D905C0"/>
    <w:rsid w:val="00DA374E"/>
    <w:rsid w:val="00DB1AC6"/>
    <w:rsid w:val="00DC7EAA"/>
    <w:rsid w:val="00DE40F7"/>
    <w:rsid w:val="00E0272B"/>
    <w:rsid w:val="00E02DBC"/>
    <w:rsid w:val="00E17701"/>
    <w:rsid w:val="00E35425"/>
    <w:rsid w:val="00E96383"/>
    <w:rsid w:val="00EB3365"/>
    <w:rsid w:val="00EB67B7"/>
    <w:rsid w:val="00ED1459"/>
    <w:rsid w:val="00ED1A36"/>
    <w:rsid w:val="00F120B4"/>
    <w:rsid w:val="00F163AC"/>
    <w:rsid w:val="00F27355"/>
    <w:rsid w:val="00F407B0"/>
    <w:rsid w:val="00F5557C"/>
    <w:rsid w:val="00F76B14"/>
    <w:rsid w:val="00F96D0F"/>
    <w:rsid w:val="00FA0F06"/>
    <w:rsid w:val="00FA766F"/>
    <w:rsid w:val="00FC7E93"/>
    <w:rsid w:val="00FD2820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17"/>
    <w:pPr>
      <w:spacing w:after="160" w:line="259" w:lineRule="auto"/>
    </w:pPr>
  </w:style>
  <w:style w:type="paragraph" w:styleId="1">
    <w:name w:val="heading 1"/>
    <w:link w:val="10"/>
    <w:uiPriority w:val="9"/>
    <w:qFormat/>
    <w:rsid w:val="009A3D1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9A3D17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3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3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3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3D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3D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3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3D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3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A3D17"/>
    <w:pPr>
      <w:spacing w:after="0" w:line="240" w:lineRule="auto"/>
    </w:pPr>
  </w:style>
  <w:style w:type="paragraph" w:styleId="a4">
    <w:name w:val="Title"/>
    <w:link w:val="a5"/>
    <w:uiPriority w:val="10"/>
    <w:qFormat/>
    <w:rsid w:val="009A3D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3D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A3D17"/>
    <w:p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3D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A3D17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A3D17"/>
    <w:rPr>
      <w:i/>
      <w:iCs/>
    </w:rPr>
  </w:style>
  <w:style w:type="character" w:styleId="aa">
    <w:name w:val="Intense Emphasis"/>
    <w:uiPriority w:val="21"/>
    <w:qFormat/>
    <w:rsid w:val="009A3D17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9A3D17"/>
    <w:rPr>
      <w:b/>
      <w:bCs/>
    </w:rPr>
  </w:style>
  <w:style w:type="paragraph" w:styleId="21">
    <w:name w:val="Quote"/>
    <w:link w:val="22"/>
    <w:uiPriority w:val="29"/>
    <w:qFormat/>
    <w:rsid w:val="009A3D17"/>
    <w:pPr>
      <w:spacing w:after="160" w:line="259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3D17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9A3D17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3D17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9A3D17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A3D1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A3D17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9A3D1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A3D17"/>
    <w:rPr>
      <w:sz w:val="20"/>
      <w:szCs w:val="20"/>
    </w:rPr>
  </w:style>
  <w:style w:type="character" w:styleId="af3">
    <w:name w:val="footnote reference"/>
    <w:uiPriority w:val="99"/>
    <w:semiHidden/>
    <w:unhideWhenUsed/>
    <w:rsid w:val="009A3D17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9A3D1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A3D17"/>
    <w:rPr>
      <w:sz w:val="20"/>
      <w:szCs w:val="20"/>
    </w:rPr>
  </w:style>
  <w:style w:type="character" w:styleId="af6">
    <w:name w:val="endnote reference"/>
    <w:uiPriority w:val="99"/>
    <w:semiHidden/>
    <w:unhideWhenUsed/>
    <w:rsid w:val="009A3D17"/>
    <w:rPr>
      <w:vertAlign w:val="superscript"/>
    </w:rPr>
  </w:style>
  <w:style w:type="character" w:styleId="af7">
    <w:name w:val="Hyperlink"/>
    <w:uiPriority w:val="99"/>
    <w:unhideWhenUsed/>
    <w:rsid w:val="009A3D17"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9A3D1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9A3D1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9A3D17"/>
  </w:style>
  <w:style w:type="character" w:customStyle="1" w:styleId="FooterChar">
    <w:name w:val="Footer Char"/>
    <w:uiPriority w:val="99"/>
    <w:rsid w:val="009A3D17"/>
  </w:style>
  <w:style w:type="paragraph" w:styleId="afa">
    <w:name w:val="caption"/>
    <w:uiPriority w:val="35"/>
    <w:unhideWhenUsed/>
    <w:qFormat/>
    <w:rsid w:val="009A3D1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9A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9A3D17"/>
  </w:style>
  <w:style w:type="paragraph" w:styleId="afd">
    <w:name w:val="footer"/>
    <w:basedOn w:val="a"/>
    <w:link w:val="afe"/>
    <w:uiPriority w:val="99"/>
    <w:unhideWhenUsed/>
    <w:rsid w:val="009A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9A3D17"/>
  </w:style>
  <w:style w:type="paragraph" w:styleId="aff">
    <w:name w:val="List Paragraph"/>
    <w:basedOn w:val="a"/>
    <w:uiPriority w:val="34"/>
    <w:qFormat/>
    <w:rsid w:val="009A3D17"/>
    <w:pPr>
      <w:ind w:left="720"/>
      <w:contextualSpacing/>
    </w:pPr>
  </w:style>
  <w:style w:type="table" w:styleId="aff0">
    <w:name w:val="Table Grid"/>
    <w:basedOn w:val="a1"/>
    <w:uiPriority w:val="59"/>
    <w:rsid w:val="009A3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112" TargetMode="External"/><Relationship Id="rId117" Type="http://schemas.openxmlformats.org/officeDocument/2006/relationships/hyperlink" Target="https://m.edsoo.ru/8866748a" TargetMode="External"/><Relationship Id="rId21" Type="http://schemas.openxmlformats.org/officeDocument/2006/relationships/hyperlink" Target="https://m.edsoo.ru/7f41b112" TargetMode="External"/><Relationship Id="rId42" Type="http://schemas.openxmlformats.org/officeDocument/2006/relationships/hyperlink" Target="https://m.edsoo.ru/88665892" TargetMode="External"/><Relationship Id="rId47" Type="http://schemas.openxmlformats.org/officeDocument/2006/relationships/hyperlink" Target="https://m.edsoo.ru/886660b2" TargetMode="External"/><Relationship Id="rId63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7f41b112" TargetMode="External"/><Relationship Id="rId84" Type="http://schemas.openxmlformats.org/officeDocument/2006/relationships/hyperlink" Target="https://m.edsoo.ru/7f41b112" TargetMode="External"/><Relationship Id="rId89" Type="http://schemas.openxmlformats.org/officeDocument/2006/relationships/hyperlink" Target="https://m.edsoo.ru/7f41b112" TargetMode="External"/><Relationship Id="rId112" Type="http://schemas.openxmlformats.org/officeDocument/2006/relationships/hyperlink" Target="https://m.edsoo.ru/88666a80" TargetMode="External"/><Relationship Id="rId16" Type="http://schemas.openxmlformats.org/officeDocument/2006/relationships/hyperlink" Target="https://m.edsoo.ru/7f41b112" TargetMode="External"/><Relationship Id="rId107" Type="http://schemas.openxmlformats.org/officeDocument/2006/relationships/hyperlink" Target="https://m.edsoo.ru/88665e78" TargetMode="External"/><Relationship Id="rId11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7f41b112" TargetMode="External"/><Relationship Id="rId37" Type="http://schemas.openxmlformats.org/officeDocument/2006/relationships/hyperlink" Target="https://m.edsoo.ru/886651bc" TargetMode="External"/><Relationship Id="rId53" Type="http://schemas.openxmlformats.org/officeDocument/2006/relationships/hyperlink" Target="https://m.edsoo.ru/88666f12" TargetMode="External"/><Relationship Id="rId58" Type="http://schemas.openxmlformats.org/officeDocument/2006/relationships/hyperlink" Target="https://m.edsoo.ru/88667c28%5D%5D" TargetMode="External"/><Relationship Id="rId74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7f41b112" TargetMode="External"/><Relationship Id="rId102" Type="http://schemas.openxmlformats.org/officeDocument/2006/relationships/hyperlink" Target="https://m.edsoo.ru/88665720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80c4" TargetMode="External"/><Relationship Id="rId82" Type="http://schemas.openxmlformats.org/officeDocument/2006/relationships/hyperlink" Target="https://m.edsoo.ru/7f41b112" TargetMode="External"/><Relationship Id="rId90" Type="http://schemas.openxmlformats.org/officeDocument/2006/relationships/hyperlink" Target="https://m.edsoo.ru/7f41b112" TargetMode="External"/><Relationship Id="rId95" Type="http://schemas.openxmlformats.org/officeDocument/2006/relationships/hyperlink" Target="https://m.edsoo.ru/8866497e" TargetMode="External"/><Relationship Id="rId1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7f41b112" TargetMode="External"/><Relationship Id="rId27" Type="http://schemas.openxmlformats.org/officeDocument/2006/relationships/hyperlink" Target="https://m.edsoo.ru/7f41b112" TargetMode="External"/><Relationship Id="rId30" Type="http://schemas.openxmlformats.org/officeDocument/2006/relationships/hyperlink" Target="https://m.edsoo.ru/7f41b112" TargetMode="External"/><Relationship Id="rId35" Type="http://schemas.openxmlformats.org/officeDocument/2006/relationships/hyperlink" Target="https://m.edsoo.ru/88664d20" TargetMode="External"/><Relationship Id="rId43" Type="http://schemas.openxmlformats.org/officeDocument/2006/relationships/hyperlink" Target="https://m.edsoo.ru/88665a5e" TargetMode="External"/><Relationship Id="rId48" Type="http://schemas.openxmlformats.org/officeDocument/2006/relationships/hyperlink" Target="https://m.edsoo.ru/886662a6" TargetMode="External"/><Relationship Id="rId56" Type="http://schemas.openxmlformats.org/officeDocument/2006/relationships/hyperlink" Target="https://m.edsoo.ru/8866748a" TargetMode="External"/><Relationship Id="rId64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7f41b112" TargetMode="External"/><Relationship Id="rId100" Type="http://schemas.openxmlformats.org/officeDocument/2006/relationships/hyperlink" Target="https://m.edsoo.ru/8866541e" TargetMode="External"/><Relationship Id="rId105" Type="http://schemas.openxmlformats.org/officeDocument/2006/relationships/hyperlink" Target="https://m.edsoo.ru/88665bbc" TargetMode="External"/><Relationship Id="rId113" Type="http://schemas.openxmlformats.org/officeDocument/2006/relationships/hyperlink" Target="https://m.edsoo.ru/88666bc0" TargetMode="External"/><Relationship Id="rId118" Type="http://schemas.openxmlformats.org/officeDocument/2006/relationships/hyperlink" Target="https://m.edsoo.ru/886675fc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6a80" TargetMode="External"/><Relationship Id="rId72" Type="http://schemas.openxmlformats.org/officeDocument/2006/relationships/hyperlink" Target="https://m.edsoo.ru/7f41b112" TargetMode="External"/><Relationship Id="rId80" Type="http://schemas.openxmlformats.org/officeDocument/2006/relationships/hyperlink" Target="https://m.edsoo.ru/7f41b112" TargetMode="External"/><Relationship Id="rId85" Type="http://schemas.openxmlformats.org/officeDocument/2006/relationships/hyperlink" Target="https://m.edsoo.ru/7f41b112" TargetMode="External"/><Relationship Id="rId93" Type="http://schemas.openxmlformats.org/officeDocument/2006/relationships/hyperlink" Target="https://m.edsoo.ru/7f41b112" TargetMode="External"/><Relationship Id="rId98" Type="http://schemas.openxmlformats.org/officeDocument/2006/relationships/hyperlink" Target="https://m.edsoo.ru/886651bc" TargetMode="External"/><Relationship Id="rId121" Type="http://schemas.openxmlformats.org/officeDocument/2006/relationships/hyperlink" Target="https://m.edsoo.ru/88667f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7f41b112" TargetMode="External"/><Relationship Id="rId33" Type="http://schemas.openxmlformats.org/officeDocument/2006/relationships/hyperlink" Target="https://m.edsoo.ru/886647f8" TargetMode="External"/><Relationship Id="rId38" Type="http://schemas.openxmlformats.org/officeDocument/2006/relationships/hyperlink" Target="https://m.edsoo.ru/886652f2" TargetMode="External"/><Relationship Id="rId46" Type="http://schemas.openxmlformats.org/officeDocument/2006/relationships/hyperlink" Target="https://m.edsoo.ru/88665e78" TargetMode="External"/><Relationship Id="rId59" Type="http://schemas.openxmlformats.org/officeDocument/2006/relationships/hyperlink" Target="https://m.edsoo.ru/88667980" TargetMode="External"/><Relationship Id="rId67" Type="http://schemas.openxmlformats.org/officeDocument/2006/relationships/hyperlink" Target="https://m.edsoo.ru/7f41b112" TargetMode="External"/><Relationship Id="rId103" Type="http://schemas.openxmlformats.org/officeDocument/2006/relationships/hyperlink" Target="https://m.edsoo.ru/88665892" TargetMode="External"/><Relationship Id="rId108" Type="http://schemas.openxmlformats.org/officeDocument/2006/relationships/hyperlink" Target="https://m.edsoo.ru/886660b2" TargetMode="External"/><Relationship Id="rId116" Type="http://schemas.openxmlformats.org/officeDocument/2006/relationships/hyperlink" Target="https://m.edsoo.ru/886672e6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b112" TargetMode="External"/><Relationship Id="rId41" Type="http://schemas.openxmlformats.org/officeDocument/2006/relationships/hyperlink" Target="https://m.edsoo.ru/88665720" TargetMode="External"/><Relationship Id="rId54" Type="http://schemas.openxmlformats.org/officeDocument/2006/relationships/hyperlink" Target="https://m.edsoo.ru/8866716a" TargetMode="External"/><Relationship Id="rId62" Type="http://schemas.openxmlformats.org/officeDocument/2006/relationships/hyperlink" Target="https://m.edsoo.ru/7f41b112" TargetMode="External"/><Relationship Id="rId70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7f41b112" TargetMode="External"/><Relationship Id="rId83" Type="http://schemas.openxmlformats.org/officeDocument/2006/relationships/hyperlink" Target="https://m.edsoo.ru/7f41b112" TargetMode="External"/><Relationship Id="rId88" Type="http://schemas.openxmlformats.org/officeDocument/2006/relationships/hyperlink" Target="https://m.edsoo.ru/7f41b112" TargetMode="External"/><Relationship Id="rId91" Type="http://schemas.openxmlformats.org/officeDocument/2006/relationships/hyperlink" Target="https://m.edsoo.ru/7f41b112" TargetMode="External"/><Relationship Id="rId96" Type="http://schemas.openxmlformats.org/officeDocument/2006/relationships/hyperlink" Target="https://m.edsoo.ru/88664d20" TargetMode="External"/><Relationship Id="rId111" Type="http://schemas.openxmlformats.org/officeDocument/2006/relationships/hyperlink" Target="https://m.edsoo.ru/886667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7f41b112" TargetMode="External"/><Relationship Id="rId28" Type="http://schemas.openxmlformats.org/officeDocument/2006/relationships/hyperlink" Target="https://m.edsoo.ru/7f41b112" TargetMode="External"/><Relationship Id="rId36" Type="http://schemas.openxmlformats.org/officeDocument/2006/relationships/hyperlink" Target="https://m.edsoo.ru/8866505e" TargetMode="External"/><Relationship Id="rId49" Type="http://schemas.openxmlformats.org/officeDocument/2006/relationships/hyperlink" Target="https://m.edsoo.ru/88666684" TargetMode="External"/><Relationship Id="rId57" Type="http://schemas.openxmlformats.org/officeDocument/2006/relationships/hyperlink" Target="https://m.edsoo.ru/886675fc" TargetMode="External"/><Relationship Id="rId106" Type="http://schemas.openxmlformats.org/officeDocument/2006/relationships/hyperlink" Target="https://m.edsoo.ru/88665d2e" TargetMode="External"/><Relationship Id="rId114" Type="http://schemas.openxmlformats.org/officeDocument/2006/relationships/hyperlink" Target="https://m.edsoo.ru/88666f12" TargetMode="External"/><Relationship Id="rId119" Type="http://schemas.openxmlformats.org/officeDocument/2006/relationships/hyperlink" Target="https://m.edsoo.ru/88667c28%5D%5D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7f41b112" TargetMode="External"/><Relationship Id="rId44" Type="http://schemas.openxmlformats.org/officeDocument/2006/relationships/hyperlink" Target="https://m.edsoo.ru/88665bbc" TargetMode="External"/><Relationship Id="rId52" Type="http://schemas.openxmlformats.org/officeDocument/2006/relationships/hyperlink" Target="https://m.edsoo.ru/88666bc0" TargetMode="External"/><Relationship Id="rId60" Type="http://schemas.openxmlformats.org/officeDocument/2006/relationships/hyperlink" Target="https://m.edsoo.ru/88667f84" TargetMode="External"/><Relationship Id="rId65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7f41b112" TargetMode="External"/><Relationship Id="rId78" Type="http://schemas.openxmlformats.org/officeDocument/2006/relationships/hyperlink" Target="https://m.edsoo.ru/7f41b112" TargetMode="External"/><Relationship Id="rId81" Type="http://schemas.openxmlformats.org/officeDocument/2006/relationships/hyperlink" Target="https://m.edsoo.ru/7f41b112" TargetMode="External"/><Relationship Id="rId86" Type="http://schemas.openxmlformats.org/officeDocument/2006/relationships/hyperlink" Target="https://m.edsoo.ru/7f41b112" TargetMode="External"/><Relationship Id="rId94" Type="http://schemas.openxmlformats.org/officeDocument/2006/relationships/hyperlink" Target="https://m.edsoo.ru/886647f8" TargetMode="External"/><Relationship Id="rId99" Type="http://schemas.openxmlformats.org/officeDocument/2006/relationships/hyperlink" Target="https://m.edsoo.ru/886652f2" TargetMode="External"/><Relationship Id="rId101" Type="http://schemas.openxmlformats.org/officeDocument/2006/relationships/hyperlink" Target="https://m.edsoo.ru/88665586" TargetMode="External"/><Relationship Id="rId122" Type="http://schemas.openxmlformats.org/officeDocument/2006/relationships/hyperlink" Target="https://m.edsoo.ru/886680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39" Type="http://schemas.openxmlformats.org/officeDocument/2006/relationships/hyperlink" Target="https://m.edsoo.ru/8866541e" TargetMode="External"/><Relationship Id="rId109" Type="http://schemas.openxmlformats.org/officeDocument/2006/relationships/hyperlink" Target="https://m.edsoo.ru/886662a6" TargetMode="External"/><Relationship Id="rId34" Type="http://schemas.openxmlformats.org/officeDocument/2006/relationships/hyperlink" Target="https://m.edsoo.ru/8866497e" TargetMode="External"/><Relationship Id="rId50" Type="http://schemas.openxmlformats.org/officeDocument/2006/relationships/hyperlink" Target="https://m.edsoo.ru/886667f6" TargetMode="External"/><Relationship Id="rId55" Type="http://schemas.openxmlformats.org/officeDocument/2006/relationships/hyperlink" Target="https://m.edsoo.ru/886672e6" TargetMode="External"/><Relationship Id="rId76" Type="http://schemas.openxmlformats.org/officeDocument/2006/relationships/hyperlink" Target="https://m.edsoo.ru/7f41b112" TargetMode="External"/><Relationship Id="rId97" Type="http://schemas.openxmlformats.org/officeDocument/2006/relationships/hyperlink" Target="https://m.edsoo.ru/8866505e" TargetMode="External"/><Relationship Id="rId104" Type="http://schemas.openxmlformats.org/officeDocument/2006/relationships/hyperlink" Target="https://m.edsoo.ru/88665a5e" TargetMode="External"/><Relationship Id="rId120" Type="http://schemas.openxmlformats.org/officeDocument/2006/relationships/hyperlink" Target="https://m.edsoo.ru/88667980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7f41b112" TargetMode="External"/><Relationship Id="rId92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7f41b112" TargetMode="External"/><Relationship Id="rId40" Type="http://schemas.openxmlformats.org/officeDocument/2006/relationships/hyperlink" Target="https://m.edsoo.ru/88665586" TargetMode="External"/><Relationship Id="rId45" Type="http://schemas.openxmlformats.org/officeDocument/2006/relationships/hyperlink" Target="https://m.edsoo.ru/88665d2e" TargetMode="External"/><Relationship Id="rId66" Type="http://schemas.openxmlformats.org/officeDocument/2006/relationships/hyperlink" Target="https://m.edsoo.ru/7f41b112" TargetMode="External"/><Relationship Id="rId87" Type="http://schemas.openxmlformats.org/officeDocument/2006/relationships/hyperlink" Target="https://m.edsoo.ru/7f41b112" TargetMode="External"/><Relationship Id="rId110" Type="http://schemas.openxmlformats.org/officeDocument/2006/relationships/hyperlink" Target="https://m.edsoo.ru/88666684" TargetMode="External"/><Relationship Id="rId115" Type="http://schemas.openxmlformats.org/officeDocument/2006/relationships/hyperlink" Target="https://m.edsoo.ru/88667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3894</Words>
  <Characters>22200</Characters>
  <Application>Microsoft Office Word</Application>
  <DocSecurity>0</DocSecurity>
  <Lines>185</Lines>
  <Paragraphs>52</Paragraphs>
  <ScaleCrop>false</ScaleCrop>
  <Company/>
  <LinksUpToDate>false</LinksUpToDate>
  <CharactersWithSpaces>26042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2024-09-19T11:32:00Z</dcterms:created>
  <dcterms:modified xsi:type="dcterms:W3CDTF">2024-09-19T11:42:00Z</dcterms:modified>
</cp:coreProperties>
</file>