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1D" w:rsidRPr="005F5D4B" w:rsidRDefault="00247B0A" w:rsidP="004F3D1D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block-37777200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Тематическое планирование по предмету ФИЗИКА </w:t>
      </w:r>
      <w:r w:rsidR="004F3D1D" w:rsidRPr="005F5D4B">
        <w:rPr>
          <w:rFonts w:ascii="Times New Roman" w:hAnsi="Times New Roman" w:cs="Times New Roman"/>
          <w:b/>
          <w:bCs/>
          <w:sz w:val="28"/>
          <w:szCs w:val="28"/>
          <w:lang w:val="ru-RU"/>
        </w:rPr>
        <w:t>(базовый уровень)</w:t>
      </w:r>
    </w:p>
    <w:p w:rsidR="004F3D1D" w:rsidRPr="005F5D4B" w:rsidRDefault="00247B0A" w:rsidP="004F3D1D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Тематическое планирование составлено на основе Ф</w:t>
      </w:r>
      <w:r w:rsidR="004F3D1D" w:rsidRPr="005F5D4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едеральной рабочей программы </w:t>
      </w:r>
      <w:r w:rsidR="00494928">
        <w:rPr>
          <w:rFonts w:ascii="Times New Roman" w:hAnsi="Times New Roman" w:cs="Times New Roman"/>
          <w:b/>
          <w:bCs/>
          <w:sz w:val="28"/>
          <w:szCs w:val="28"/>
          <w:lang w:val="ru-RU"/>
        </w:rPr>
        <w:t>среднего</w:t>
      </w:r>
      <w:r w:rsidR="004F3D1D" w:rsidRPr="005F5D4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общего образования по предмету «Ф</w:t>
      </w:r>
      <w:r w:rsidR="004F3D1D" w:rsidRPr="005F5D4B">
        <w:rPr>
          <w:rFonts w:ascii="Times New Roman" w:hAnsi="Times New Roman" w:cs="Times New Roman"/>
          <w:b/>
          <w:bCs/>
          <w:sz w:val="28"/>
          <w:szCs w:val="28"/>
          <w:lang w:val="ru-RU"/>
        </w:rPr>
        <w:t>изика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» </w:t>
      </w:r>
      <w:r w:rsidR="004F3D1D" w:rsidRPr="005F5D4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(базовый уровень) для </w:t>
      </w:r>
      <w:r w:rsidR="004F3D1D">
        <w:rPr>
          <w:rFonts w:ascii="Times New Roman" w:hAnsi="Times New Roman" w:cs="Times New Roman"/>
          <w:b/>
          <w:bCs/>
          <w:sz w:val="28"/>
          <w:szCs w:val="28"/>
          <w:lang w:val="ru-RU"/>
        </w:rPr>
        <w:t>10-11</w:t>
      </w:r>
      <w:r w:rsidR="004F3D1D" w:rsidRPr="005F5D4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классов </w:t>
      </w:r>
    </w:p>
    <w:p w:rsidR="004F3D1D" w:rsidRPr="005F5D4B" w:rsidRDefault="004F3D1D" w:rsidP="004F3D1D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F5D4B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Москва - 2023</w:t>
      </w:r>
    </w:p>
    <w:p w:rsidR="008C6C52" w:rsidRDefault="00B73C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8C6C52" w:rsidRDefault="00B73C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9"/>
        <w:gridCol w:w="4595"/>
        <w:gridCol w:w="962"/>
        <w:gridCol w:w="1841"/>
        <w:gridCol w:w="1910"/>
        <w:gridCol w:w="3803"/>
      </w:tblGrid>
      <w:tr w:rsidR="004F3D1D" w:rsidTr="004F3D1D">
        <w:trPr>
          <w:trHeight w:val="144"/>
          <w:tblCellSpacing w:w="20" w:type="nil"/>
        </w:trPr>
        <w:tc>
          <w:tcPr>
            <w:tcW w:w="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3D1D" w:rsidRDefault="004F3D1D">
            <w:pPr>
              <w:spacing w:after="0"/>
              <w:ind w:left="135"/>
            </w:pPr>
          </w:p>
        </w:tc>
        <w:tc>
          <w:tcPr>
            <w:tcW w:w="3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D1D" w:rsidRDefault="004F3D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8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D1D" w:rsidRDefault="004F3D1D">
            <w:pPr>
              <w:spacing w:after="0"/>
              <w:ind w:left="135"/>
            </w:pPr>
          </w:p>
        </w:tc>
      </w:tr>
      <w:tr w:rsidR="004F3D1D" w:rsidTr="004F3D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D1D" w:rsidRDefault="004F3D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D1D" w:rsidRDefault="004F3D1D"/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D1D" w:rsidRDefault="004F3D1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D1D" w:rsidRDefault="004F3D1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D1D" w:rsidRDefault="004F3D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D1D" w:rsidRDefault="004F3D1D"/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эксперимента и теории в процессе познания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Эксперимент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3D1D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физических явлений и процессов. Научные гипотезы. Физические законы и теории.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</w:p>
        </w:tc>
      </w:tr>
      <w:tr w:rsidR="004F3D1D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Система отсчёта.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Траектория.Перемещение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скорость, </w:t>
            </w: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ускорение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и равноускоренное прямолинейное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движение.Графики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зависимости координат, скорости, ускорения, пути и перемещения материальной точки от времени.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 материальной точки по окружности с постоянной по модулю скоростью.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4F3D1D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Угловая скорость, линейная скорость. Период и частота обращения. Центростремительное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ускорение.Технические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устройства и практическое применение: спидометр, движение снарядов, цепные и ремённые передачи.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Инерциальные системы отсчета.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тела. Сила. Принцип суперпозиции сил.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Второи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закон Ньютона для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материальнои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̆ точки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Третии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̆ закон Ньютона для материальных точек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жидкости или газе.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твёрдого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тела. Момент силы. Плечо силы. Условия равновесия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твёрдого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тела.Технические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устройства и практическое применение: подшипники, движение искусственных спутников.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 (тела), системы материальных точек. Импульс силы и изменение импульса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импульса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Потенциальная энергия упруго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деформированнои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пружины.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вблизи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непотенциальные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силы. Связь работы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непотенциальных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сил с изменением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механическои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энергии системы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3D1D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Упругие и неупругие столкновения. Технические устройства и практическое применение: водомёт, копёр, пружинный пистолет, движение ракет.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Default="00CD4DB6">
            <w:pPr>
              <w:spacing w:after="0"/>
              <w:ind w:left="135"/>
            </w:pPr>
            <w:hyperlink r:id="rId22">
              <w:r w:rsidR="004F3D1D">
                <w:rPr>
                  <w:rFonts w:ascii="Times New Roman" w:hAnsi="Times New Roman"/>
                  <w:color w:val="0000FF"/>
                  <w:u w:val="single"/>
                </w:rPr>
                <w:t>https://lesson.edu.ru/lesson/c9711d86-4dd8-4033-9fa7-75ecea6a216d?backUrl=%2F03%2F10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№1</w:t>
            </w: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«Кинематика. Динамика. Законы сохранения в механике»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 и их опытное обоснование.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Броуновское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Диффузия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3D1D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</w:p>
        </w:tc>
      </w:tr>
      <w:tr w:rsidR="004F3D1D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и размеры молекул. Количество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Авогадро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</w:p>
        </w:tc>
      </w:tr>
      <w:tr w:rsidR="004F3D1D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Цельсия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Модель идеального газа. Основное уравнение молекулярно-кинетической теории идеального газа.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теплового движения частиц газа.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Кельвина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Менделеева–Клапейрона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3D1D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Дальтона.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идеальном газе с постоянным количеством вещества. Графическое представление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изопроцессов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: изотерма, изохора, изобара. Технические устройства и практическое применение: термометр, барометр.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Default="00CD4DB6">
            <w:pPr>
              <w:spacing w:after="0"/>
              <w:ind w:left="135"/>
            </w:pPr>
            <w:hyperlink r:id="rId27">
              <w:r w:rsidR="004F3D1D">
                <w:rPr>
                  <w:rFonts w:ascii="Times New Roman" w:hAnsi="Times New Roman"/>
                  <w:color w:val="0000FF"/>
                  <w:u w:val="single"/>
                </w:rPr>
                <w:t>https://lesson.edu.ru/lesson/72c240a0-04ef-4fb4-931b-a42ded7a031b</w:t>
              </w:r>
            </w:hyperlink>
          </w:p>
        </w:tc>
      </w:tr>
      <w:tr w:rsidR="004F3D1D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№1</w:t>
            </w: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«Исследование зависимости между параметрами состояния разреженного газа»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Термодинамическая система. Внутренняя энергия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термодинамическои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системы и способы её изменения.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одноатомного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газа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Виды теплопередачи: теплопроводность, конвекция, излучение.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теплоёмкость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вещества. Количество теплоты при теплопередаче.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Адиабатный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закон термодинамики и его применение к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изопроцессам.Графическая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интерпретация работы газа.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Необратимость процессов в природе. Второй закон термодинамики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Тепловые машины. Принципы действия тепловых машин. Преобразования энергии в тепловых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машинах.Коэффициент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полезного действия тепловой машины.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3D1D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</w:p>
        </w:tc>
      </w:tr>
      <w:tr w:rsidR="004F3D1D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теплоэнергетики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практическое применение: двигатель внутреннего сгорания, бытовой холодильник, кондиционер.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№2</w:t>
            </w: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«Молекулярная физика. Основы термодинамики»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Насыщенный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3D1D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Удельная теплота парообразования. Зависимость температуры кипения от давления.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Твёрдое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тело. Кристаллические и аморфные тела. Анизотропия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кристаллов. Жидкие кристаллы.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теплового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баланса.Технические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устройства и практическое применение: гигрометр и психрометр, калориметр, технологии получения современных материалов, в том числе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нанотехнологии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4F3D1D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№2</w:t>
            </w: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"Измерение относительной влажности воздуха."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̆ заряд. Два вида электрических зарядов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Взаимодействие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зарядов. Закон Кулона.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Точечныи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̆ заряд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поле.Напряжённость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электрического поля. Принцип суперпозиции электрических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полеи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̆. Линии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напряжённости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потенциалов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Диэлектрическая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проницаемость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Конденсатор.Электроёмкость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плоского конденсатора.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заряженного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конденсатора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3D1D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№3</w:t>
            </w: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"Измерение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электроёмкости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конденсатора"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</w:p>
        </w:tc>
      </w:tr>
      <w:tr w:rsidR="004F3D1D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Источники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тока.Постоянный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ток. Сила тока.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Напряжение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соединение проводников.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резисторов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Закон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Джоуля-Ленца.Электродвижущая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сила и внутреннее сопротивление источника тока.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полной (замкнутой) электрической цепи. Короткое замыкание. Лабораторная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№5</w:t>
            </w: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«Измерение ЭДС источника тока и его внутреннего сопротивления»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3D1D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Pr="001A465A" w:rsidRDefault="001A465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75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№3 по теме «Законы постоянного тока»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1A4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Pr="001A465A" w:rsidRDefault="001A4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</w:p>
        </w:tc>
      </w:tr>
      <w:tr w:rsidR="004F3D1D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Pr="001A465A" w:rsidRDefault="001A465A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твёрдых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металлов. Зависимость сопротивления металлов от температуры.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1A465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ток в вакууме.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пучков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Pr="001A465A" w:rsidRDefault="001A465A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примесная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проводимость.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-перехода. Полупроводниковые приборы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1A46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Default="001A465A">
            <w:pPr>
              <w:spacing w:after="0"/>
              <w:ind w:left="135"/>
            </w:pP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ток в растворах и расплавах электролитов.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диссоциация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Электролиз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Default="001A465A">
            <w:pPr>
              <w:spacing w:after="0"/>
              <w:ind w:left="135"/>
            </w:pP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ток в газах.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Самостоятельныи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несамостоятельныи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Плазма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Default="001A465A">
            <w:pPr>
              <w:spacing w:after="0"/>
              <w:ind w:left="135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1A465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3803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C52" w:rsidTr="004F3D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C52" w:rsidRPr="004F3D1D" w:rsidRDefault="00B73CE9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C6C52" w:rsidRDefault="00B73CE9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C52" w:rsidRDefault="00B73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C52" w:rsidRDefault="00B73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C6C52" w:rsidRDefault="008C6C52"/>
        </w:tc>
      </w:tr>
    </w:tbl>
    <w:p w:rsidR="008C6C52" w:rsidRDefault="008C6C52">
      <w:pPr>
        <w:sectPr w:rsidR="008C6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C52" w:rsidRDefault="00B73C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5"/>
        <w:gridCol w:w="4666"/>
        <w:gridCol w:w="1110"/>
        <w:gridCol w:w="1841"/>
        <w:gridCol w:w="1910"/>
        <w:gridCol w:w="2800"/>
      </w:tblGrid>
      <w:tr w:rsidR="004F3D1D" w:rsidTr="004F3D1D">
        <w:trPr>
          <w:trHeight w:val="144"/>
          <w:tblCellSpacing w:w="20" w:type="nil"/>
        </w:trPr>
        <w:tc>
          <w:tcPr>
            <w:tcW w:w="9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3D1D" w:rsidRDefault="004F3D1D">
            <w:pPr>
              <w:spacing w:after="0"/>
              <w:ind w:left="135"/>
            </w:pPr>
          </w:p>
        </w:tc>
        <w:tc>
          <w:tcPr>
            <w:tcW w:w="4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D1D" w:rsidRDefault="004F3D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D1D" w:rsidRDefault="004F3D1D">
            <w:pPr>
              <w:spacing w:after="0"/>
              <w:ind w:left="135"/>
            </w:pPr>
          </w:p>
        </w:tc>
      </w:tr>
      <w:tr w:rsidR="004F3D1D" w:rsidTr="004F3D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D1D" w:rsidRDefault="004F3D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D1D" w:rsidRDefault="004F3D1D"/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D1D" w:rsidRDefault="004F3D1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D1D" w:rsidRDefault="004F3D1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3D1D" w:rsidRDefault="004F3D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D1D" w:rsidRDefault="004F3D1D"/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взаимодействие. Магнитное поле. Вектор магнитной индукции.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</w:t>
            </w:r>
            <w:r w:rsidR="00452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№1</w:t>
            </w: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«Изучение магнитного поля катушки с током»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магнитного поля на проводник с током. Сила Ампера. Лабораторная работа </w:t>
            </w:r>
            <w:r w:rsidR="00452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№2 </w:t>
            </w: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действия постоянного магнита на рамку с током»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3D1D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Электромагнитная индукция. Поток вектора магнитной индукции. ЭДС индукции. Закон электромагнитной индукции Фарадея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="00452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№3 </w:t>
            </w: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явления электромагнитной индукции»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4F3D1D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«Магнитное поле. Электромагнитная индукция»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Pr="00452BA9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452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№1</w:t>
            </w: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«Магнитное поле. </w:t>
            </w:r>
            <w:r w:rsidRPr="00452BA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Электромагнитная индукция»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52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F3D1D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</w:t>
            </w:r>
            <w:r w:rsidR="00452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№4</w:t>
            </w: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Колебательныи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контур. Свободные электромагнитные колебания в идеальном колебательном контуре.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колебаниями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Томсона. Закон сохранения энергии в идеальном колебательном </w:t>
            </w: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контуре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Резонанс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Вынужденные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ток.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Синусоидальныи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ток. Мощность переменного тока. Амплитудное и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действующее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значение силы тока и напряжения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F3D1D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и 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4F3D1D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риски при производстве электроэнергии. Культура использования электроэнергии в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повседневнои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̆ жизни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Громкость звука.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Тембр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скорость.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3D1D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Развитие средств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452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№2</w:t>
            </w: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«Колебания и </w:t>
            </w: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волны»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Полное внутреннее отражение.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Предельныи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̆ угол полного внутреннего отражения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</w:t>
            </w:r>
            <w:r w:rsidR="00452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№5</w:t>
            </w: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«Измерение показателя преломления стекла»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Линзы. Построение изображений в линзе. Формула тонкой линзы. Увеличение линзы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3D1D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="00452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№6 </w:t>
            </w: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свойств изображений в линзах»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</w:p>
        </w:tc>
      </w:tr>
      <w:tr w:rsidR="004F3D1D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Дисперсия света. Сложный состав белого света. Цвет. Лабораторная работа </w:t>
            </w:r>
            <w:r w:rsidR="00452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№7 </w:t>
            </w: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«Наблюдение дисперсии света»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52BA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световых волн. Поляризация света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3D1D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применимости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классическои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механики. Постулаты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специальнои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</w:t>
            </w: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теории относительности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релятивистскои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частицы. Связь массы с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энергиеи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импульсом.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покоя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452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№3</w:t>
            </w: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«Оптика. </w:t>
            </w:r>
            <w:r w:rsidR="005221F1">
              <w:rPr>
                <w:rFonts w:ascii="Times New Roman" w:hAnsi="Times New Roman"/>
                <w:color w:val="000000"/>
                <w:sz w:val="24"/>
                <w:lang w:val="ru-RU"/>
              </w:rPr>
              <w:t>Световые волны</w:t>
            </w: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и исследование фотоэффекта. Опыты А. Г. Столетова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фотоэффекта. Уравнение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Эйнштейна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фотоэффекта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действие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3D1D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практическое применение: фотоэлемент, фотодатчик, солнечная батарея, светодиод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Резерфорда по рассеянию </w:t>
            </w:r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Бора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</w:t>
            </w: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переходе атома с одного уровня энергии на другой.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спектров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Волновые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частиц. Волны де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Бройля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Корпускулярно-волновои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̆ дуализм. Спонтанное и вынужденное излучение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радиоактивности. Опыты Резерфорда по определению состава радиоактивного излучения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3D1D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альфа-, бета-, гамма-излучения. Влияние радиоактивности на живые организмы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нейтрона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Изотопы. Альфа-распад.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Электронныи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позитронныи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бета-распад.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реакции.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Ядерныи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реактор. Проблемы, перспективы, экологические аспекты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ядернои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̆ энергетики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частицы. Открытие позитрона. Методы наблюдения и регистрации элементарных 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Фундаментальные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взаимодействия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F3D1D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Pr="00FB4237" w:rsidRDefault="00FB423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B4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№4 «</w:t>
            </w:r>
            <w:r w:rsidR="00FE6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FB42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дерная физика»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FB4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Pr="00FB4237" w:rsidRDefault="00FB4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</w:p>
        </w:tc>
      </w:tr>
      <w:tr w:rsidR="004F3D1D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3952A9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развития астрономии. Прикладное и мировоззренческое значение астрономии. Вид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звёздного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неба. Созвездия, яркие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планеты, их видимое движение.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Солнечная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</w:p>
        </w:tc>
      </w:tr>
      <w:tr w:rsidR="004F3D1D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3952A9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Солнце. Солнечная активность. Источник энергии Солнца и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</w:p>
        </w:tc>
      </w:tr>
      <w:tr w:rsidR="004F3D1D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Pr="003952A9" w:rsidRDefault="003952A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их основные характеристики.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главнои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последовательности. Внутреннее строение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Современные представления о происхождении и эволюции Солнца и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3952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</w:p>
        </w:tc>
      </w:tr>
      <w:tr w:rsidR="004F3D1D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Default="003952A9">
            <w:pPr>
              <w:spacing w:after="0"/>
              <w:ind w:left="135"/>
            </w:pP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Млечныи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Путь — наша Галактика. Положение и движение Солнца в Галактике.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Чёрные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галактик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</w:p>
        </w:tc>
      </w:tr>
      <w:tr w:rsidR="004F3D1D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Default="003952A9">
            <w:pPr>
              <w:spacing w:after="0"/>
              <w:ind w:left="135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Разбегание галактик. Теория Большого взрыва.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Реликтовое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Метагалактика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</w:p>
        </w:tc>
      </w:tr>
      <w:tr w:rsidR="004F3D1D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3952A9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Нерешенные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</w:p>
        </w:tc>
      </w:tr>
      <w:tr w:rsidR="004F3D1D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</w:p>
        </w:tc>
      </w:tr>
      <w:tr w:rsidR="004F3D1D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</w:p>
        </w:tc>
      </w:tr>
      <w:tr w:rsidR="004F3D1D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физической </w:t>
            </w: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теории в формировании представлений о физической картине мира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</w:p>
        </w:tc>
      </w:tr>
      <w:tr w:rsidR="004F3D1D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Место физической картины мира в общем ряду современных </w:t>
            </w: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естественно-научных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представлений о природе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</w:p>
        </w:tc>
      </w:tr>
      <w:tr w:rsidR="004F3D1D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Магнитное поле. Электромагнитная индукция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</w:p>
        </w:tc>
      </w:tr>
      <w:tr w:rsidR="004F3D1D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</w:pPr>
          </w:p>
        </w:tc>
      </w:tr>
      <w:tr w:rsidR="004F3D1D" w:rsidRPr="00247B0A" w:rsidTr="004F3D1D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Квантовая физика. Элементы астрономии и астрофизики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3D1D" w:rsidRDefault="004F3D1D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F3D1D" w:rsidRPr="004F3D1D" w:rsidRDefault="004F3D1D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3D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8C6C52" w:rsidTr="004F3D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C52" w:rsidRPr="004F3D1D" w:rsidRDefault="00B73CE9">
            <w:pPr>
              <w:spacing w:after="0"/>
              <w:ind w:left="135"/>
              <w:rPr>
                <w:lang w:val="ru-RU"/>
              </w:rPr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C6C52" w:rsidRDefault="00B73CE9">
            <w:pPr>
              <w:spacing w:after="0"/>
              <w:ind w:left="135"/>
              <w:jc w:val="center"/>
            </w:pPr>
            <w:r w:rsidRPr="004F3D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C52" w:rsidRDefault="00B73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C52" w:rsidRDefault="00B73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C6C52" w:rsidRDefault="008C6C52"/>
        </w:tc>
      </w:tr>
    </w:tbl>
    <w:p w:rsidR="008C6C52" w:rsidRDefault="008C6C52">
      <w:pPr>
        <w:sectPr w:rsidR="008C6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C52" w:rsidRPr="004F3D1D" w:rsidRDefault="008C6C52">
      <w:pPr>
        <w:rPr>
          <w:lang w:val="ru-RU"/>
        </w:rPr>
        <w:sectPr w:rsidR="008C6C52" w:rsidRPr="004F3D1D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37777201"/>
      <w:bookmarkEnd w:id="0"/>
    </w:p>
    <w:bookmarkEnd w:id="1"/>
    <w:p w:rsidR="00B73CE9" w:rsidRPr="004F3D1D" w:rsidRDefault="00B73CE9">
      <w:pPr>
        <w:rPr>
          <w:lang w:val="ru-RU"/>
        </w:rPr>
      </w:pPr>
    </w:p>
    <w:sectPr w:rsidR="00B73CE9" w:rsidRPr="004F3D1D" w:rsidSect="00CD4D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77751"/>
    <w:multiLevelType w:val="multilevel"/>
    <w:tmpl w:val="59C695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0B6282"/>
    <w:multiLevelType w:val="multilevel"/>
    <w:tmpl w:val="B7C232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14649F"/>
    <w:multiLevelType w:val="multilevel"/>
    <w:tmpl w:val="D0B424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C52"/>
    <w:rsid w:val="001A465A"/>
    <w:rsid w:val="00247B0A"/>
    <w:rsid w:val="003952A9"/>
    <w:rsid w:val="00452BA9"/>
    <w:rsid w:val="00494928"/>
    <w:rsid w:val="004F3D1D"/>
    <w:rsid w:val="005221F1"/>
    <w:rsid w:val="006755D9"/>
    <w:rsid w:val="00827BA7"/>
    <w:rsid w:val="008C6C52"/>
    <w:rsid w:val="00B73CE9"/>
    <w:rsid w:val="00CD4DB6"/>
    <w:rsid w:val="00FB4237"/>
    <w:rsid w:val="00FE6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D4DB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D4D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511e" TargetMode="External"/><Relationship Id="rId21" Type="http://schemas.openxmlformats.org/officeDocument/2006/relationships/hyperlink" Target="https://m.edsoo.ru/ff0c478c" TargetMode="External"/><Relationship Id="rId42" Type="http://schemas.openxmlformats.org/officeDocument/2006/relationships/hyperlink" Target="https://m.edsoo.ru/ff0c6bcc" TargetMode="External"/><Relationship Id="rId47" Type="http://schemas.openxmlformats.org/officeDocument/2006/relationships/hyperlink" Target="https://m.edsoo.ru/ff0c7126" TargetMode="External"/><Relationship Id="rId63" Type="http://schemas.openxmlformats.org/officeDocument/2006/relationships/hyperlink" Target="https://m.edsoo.ru/ff0c9df4" TargetMode="External"/><Relationship Id="rId68" Type="http://schemas.openxmlformats.org/officeDocument/2006/relationships/hyperlink" Target="https://m.edsoo.ru/ff0caf06" TargetMode="External"/><Relationship Id="rId84" Type="http://schemas.openxmlformats.org/officeDocument/2006/relationships/hyperlink" Target="https://m.edsoo.ru/ff0cf02e" TargetMode="External"/><Relationship Id="rId89" Type="http://schemas.openxmlformats.org/officeDocument/2006/relationships/hyperlink" Target="https://m.edsoo.ru/ff0cfe16" TargetMode="External"/><Relationship Id="rId7" Type="http://schemas.openxmlformats.org/officeDocument/2006/relationships/hyperlink" Target="https://m.edsoo.ru/ff0c3508" TargetMode="External"/><Relationship Id="rId71" Type="http://schemas.openxmlformats.org/officeDocument/2006/relationships/hyperlink" Target="https://m.edsoo.ru/ff0cbb86" TargetMode="External"/><Relationship Id="rId92" Type="http://schemas.openxmlformats.org/officeDocument/2006/relationships/hyperlink" Target="https://m.edsoo.ru/ff0d04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f0c3f76" TargetMode="External"/><Relationship Id="rId29" Type="http://schemas.openxmlformats.org/officeDocument/2006/relationships/hyperlink" Target="https://m.edsoo.ru/ff0c5c36" TargetMode="External"/><Relationship Id="rId11" Type="http://schemas.openxmlformats.org/officeDocument/2006/relationships/hyperlink" Target="https://m.edsoo.ru/ff0c3be8" TargetMode="External"/><Relationship Id="rId24" Type="http://schemas.openxmlformats.org/officeDocument/2006/relationships/hyperlink" Target="https://m.edsoo.ru/ff0c4dc2" TargetMode="External"/><Relationship Id="rId32" Type="http://schemas.openxmlformats.org/officeDocument/2006/relationships/hyperlink" Target="https://m.edsoo.ru/ff0c6230" TargetMode="External"/><Relationship Id="rId37" Type="http://schemas.openxmlformats.org/officeDocument/2006/relationships/hyperlink" Target="https://m.edsoo.ru/ff0c64d8" TargetMode="External"/><Relationship Id="rId40" Type="http://schemas.openxmlformats.org/officeDocument/2006/relationships/hyperlink" Target="https://m.edsoo.ru/ff0c6820" TargetMode="External"/><Relationship Id="rId45" Type="http://schemas.openxmlformats.org/officeDocument/2006/relationships/hyperlink" Target="https://m.edsoo.ru/ff0c6f00" TargetMode="External"/><Relationship Id="rId53" Type="http://schemas.openxmlformats.org/officeDocument/2006/relationships/hyperlink" Target="https://m.edsoo.ru/ff0c82ba" TargetMode="External"/><Relationship Id="rId58" Type="http://schemas.openxmlformats.org/officeDocument/2006/relationships/hyperlink" Target="https://m.edsoo.ru/ff0c8f6c" TargetMode="External"/><Relationship Id="rId66" Type="http://schemas.openxmlformats.org/officeDocument/2006/relationships/hyperlink" Target="https://m.edsoo.ru/ff0cab82" TargetMode="External"/><Relationship Id="rId74" Type="http://schemas.openxmlformats.org/officeDocument/2006/relationships/hyperlink" Target="https://m.edsoo.ru/ff0cca54" TargetMode="External"/><Relationship Id="rId79" Type="http://schemas.openxmlformats.org/officeDocument/2006/relationships/hyperlink" Target="https://m.edsoo.ru/ff0cd4e0" TargetMode="External"/><Relationship Id="rId87" Type="http://schemas.openxmlformats.org/officeDocument/2006/relationships/hyperlink" Target="https://m.edsoo.ru/ff0cfc68" TargetMode="External"/><Relationship Id="rId102" Type="http://schemas.openxmlformats.org/officeDocument/2006/relationships/hyperlink" Target="https://m.edsoo.ru/ff0d1784" TargetMode="External"/><Relationship Id="rId5" Type="http://schemas.openxmlformats.org/officeDocument/2006/relationships/hyperlink" Target="https://m.edsoo.ru/ff0c32e2" TargetMode="External"/><Relationship Id="rId61" Type="http://schemas.openxmlformats.org/officeDocument/2006/relationships/hyperlink" Target="https://m.edsoo.ru/ff0c98fe" TargetMode="External"/><Relationship Id="rId82" Type="http://schemas.openxmlformats.org/officeDocument/2006/relationships/hyperlink" Target="https://m.edsoo.ru/ff0cdd1e" TargetMode="External"/><Relationship Id="rId90" Type="http://schemas.openxmlformats.org/officeDocument/2006/relationships/hyperlink" Target="https://m.edsoo.ru/ff0cffc4" TargetMode="External"/><Relationship Id="rId95" Type="http://schemas.openxmlformats.org/officeDocument/2006/relationships/hyperlink" Target="https://m.edsoo.ru/ff0d0afa" TargetMode="External"/><Relationship Id="rId19" Type="http://schemas.openxmlformats.org/officeDocument/2006/relationships/hyperlink" Target="https://m.edsoo.ru/ff0c4502" TargetMode="External"/><Relationship Id="rId14" Type="http://schemas.openxmlformats.org/officeDocument/2006/relationships/hyperlink" Target="https://m.edsoo.ru/ff0c3d00" TargetMode="External"/><Relationship Id="rId22" Type="http://schemas.openxmlformats.org/officeDocument/2006/relationships/hyperlink" Target="https://lesson.edu.ru/lesson/c9711d86-4dd8-4033-9fa7-75ecea6a216d?backUrl=%2F03%2F10" TargetMode="External"/><Relationship Id="rId27" Type="http://schemas.openxmlformats.org/officeDocument/2006/relationships/hyperlink" Target="https://lesson.edu.ru/lesson/72c240a0-04ef-4fb4-931b-a42ded7a031b" TargetMode="External"/><Relationship Id="rId30" Type="http://schemas.openxmlformats.org/officeDocument/2006/relationships/hyperlink" Target="https://m.edsoo.ru/ff0c5c36" TargetMode="External"/><Relationship Id="rId35" Type="http://schemas.openxmlformats.org/officeDocument/2006/relationships/hyperlink" Target="https://m.edsoo.ru/ff0c6a50" TargetMode="External"/><Relationship Id="rId43" Type="http://schemas.openxmlformats.org/officeDocument/2006/relationships/hyperlink" Target="https://m.edsoo.ru/ff0c6ce4" TargetMode="External"/><Relationship Id="rId48" Type="http://schemas.openxmlformats.org/officeDocument/2006/relationships/hyperlink" Target="https://m.edsoo.ru/ff0c72c0" TargetMode="External"/><Relationship Id="rId56" Type="http://schemas.openxmlformats.org/officeDocument/2006/relationships/hyperlink" Target="https://m.edsoo.ru/ff0c88be" TargetMode="External"/><Relationship Id="rId64" Type="http://schemas.openxmlformats.org/officeDocument/2006/relationships/hyperlink" Target="https://m.edsoo.ru/ff0ca150" TargetMode="External"/><Relationship Id="rId69" Type="http://schemas.openxmlformats.org/officeDocument/2006/relationships/hyperlink" Target="https://m.edsoo.ru/ff0cb820" TargetMode="External"/><Relationship Id="rId77" Type="http://schemas.openxmlformats.org/officeDocument/2006/relationships/hyperlink" Target="https://m.edsoo.ru/ff0cc6f8" TargetMode="External"/><Relationship Id="rId100" Type="http://schemas.openxmlformats.org/officeDocument/2006/relationships/hyperlink" Target="https://m.edsoo.ru/ff0d1356" TargetMode="External"/><Relationship Id="rId8" Type="http://schemas.openxmlformats.org/officeDocument/2006/relationships/hyperlink" Target="https://m.edsoo.ru/ff0c3620" TargetMode="External"/><Relationship Id="rId51" Type="http://schemas.openxmlformats.org/officeDocument/2006/relationships/hyperlink" Target="https://m.edsoo.ru/ff0c7ae0" TargetMode="External"/><Relationship Id="rId72" Type="http://schemas.openxmlformats.org/officeDocument/2006/relationships/hyperlink" Target="https://m.edsoo.ru/ff0cbd34" TargetMode="External"/><Relationship Id="rId80" Type="http://schemas.openxmlformats.org/officeDocument/2006/relationships/hyperlink" Target="https://m.edsoo.ru/ff0cd7f6" TargetMode="External"/><Relationship Id="rId85" Type="http://schemas.openxmlformats.org/officeDocument/2006/relationships/hyperlink" Target="https://m.edsoo.ru/ff0cf862" TargetMode="External"/><Relationship Id="rId93" Type="http://schemas.openxmlformats.org/officeDocument/2006/relationships/hyperlink" Target="https://m.edsoo.ru/ff0d0302" TargetMode="External"/><Relationship Id="rId98" Type="http://schemas.openxmlformats.org/officeDocument/2006/relationships/hyperlink" Target="https://m.edsoo.ru/ff0d0fd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f0c3be8" TargetMode="External"/><Relationship Id="rId17" Type="http://schemas.openxmlformats.org/officeDocument/2006/relationships/hyperlink" Target="https://m.edsoo.ru/ff0c41a6" TargetMode="External"/><Relationship Id="rId25" Type="http://schemas.openxmlformats.org/officeDocument/2006/relationships/hyperlink" Target="https://m.edsoo.ru/ff0c4fde" TargetMode="External"/><Relationship Id="rId33" Type="http://schemas.openxmlformats.org/officeDocument/2006/relationships/hyperlink" Target="https://m.edsoo.ru/ff0c600a" TargetMode="External"/><Relationship Id="rId38" Type="http://schemas.openxmlformats.org/officeDocument/2006/relationships/hyperlink" Target="https://m.edsoo.ru/ff0c65f0" TargetMode="External"/><Relationship Id="rId46" Type="http://schemas.openxmlformats.org/officeDocument/2006/relationships/hyperlink" Target="https://m.edsoo.ru/ff0c7018" TargetMode="External"/><Relationship Id="rId59" Type="http://schemas.openxmlformats.org/officeDocument/2006/relationships/hyperlink" Target="https://m.edsoo.ru/ff0c9778" TargetMode="External"/><Relationship Id="rId67" Type="http://schemas.openxmlformats.org/officeDocument/2006/relationships/hyperlink" Target="https://m.edsoo.ru/ff0cad58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m.edsoo.ru/ff0c461a" TargetMode="External"/><Relationship Id="rId41" Type="http://schemas.openxmlformats.org/officeDocument/2006/relationships/hyperlink" Target="https://m.edsoo.ru/ff0c6bcc" TargetMode="External"/><Relationship Id="rId54" Type="http://schemas.openxmlformats.org/officeDocument/2006/relationships/hyperlink" Target="https://m.edsoo.ru/ff0c84ae" TargetMode="External"/><Relationship Id="rId62" Type="http://schemas.openxmlformats.org/officeDocument/2006/relationships/hyperlink" Target="https://m.edsoo.ru/ff0c9ac0" TargetMode="External"/><Relationship Id="rId70" Type="http://schemas.openxmlformats.org/officeDocument/2006/relationships/hyperlink" Target="https://m.edsoo.ru/ff0cb9c4" TargetMode="External"/><Relationship Id="rId75" Type="http://schemas.openxmlformats.org/officeDocument/2006/relationships/hyperlink" Target="https://m.edsoo.ru/ff0ccc0c" TargetMode="External"/><Relationship Id="rId83" Type="http://schemas.openxmlformats.org/officeDocument/2006/relationships/hyperlink" Target="https://m.edsoo.ru/ff0ced22" TargetMode="External"/><Relationship Id="rId88" Type="http://schemas.openxmlformats.org/officeDocument/2006/relationships/hyperlink" Target="https://m.edsoo.ru/ff0cf6f0" TargetMode="External"/><Relationship Id="rId91" Type="http://schemas.openxmlformats.org/officeDocument/2006/relationships/hyperlink" Target="https://m.edsoo.ru/ff0d015e" TargetMode="External"/><Relationship Id="rId96" Type="http://schemas.openxmlformats.org/officeDocument/2006/relationships/hyperlink" Target="https://m.edsoo.ru/ff0d0af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f0c33e6" TargetMode="External"/><Relationship Id="rId15" Type="http://schemas.openxmlformats.org/officeDocument/2006/relationships/hyperlink" Target="https://m.edsoo.ru/ff0c3e18" TargetMode="External"/><Relationship Id="rId23" Type="http://schemas.openxmlformats.org/officeDocument/2006/relationships/hyperlink" Target="https://m.edsoo.ru/ff0c4b74" TargetMode="External"/><Relationship Id="rId28" Type="http://schemas.openxmlformats.org/officeDocument/2006/relationships/hyperlink" Target="https://m.edsoo.ru/ff0c5952" TargetMode="External"/><Relationship Id="rId36" Type="http://schemas.openxmlformats.org/officeDocument/2006/relationships/hyperlink" Target="https://m.edsoo.ru/ff0c63b6" TargetMode="External"/><Relationship Id="rId49" Type="http://schemas.openxmlformats.org/officeDocument/2006/relationships/hyperlink" Target="https://m.edsoo.ru/ff0c74f0" TargetMode="External"/><Relationship Id="rId57" Type="http://schemas.openxmlformats.org/officeDocument/2006/relationships/hyperlink" Target="https://m.edsoo.ru/ff0c8a8a" TargetMode="External"/><Relationship Id="rId10" Type="http://schemas.openxmlformats.org/officeDocument/2006/relationships/hyperlink" Target="https://m.edsoo.ru/ff0c3ada" TargetMode="External"/><Relationship Id="rId31" Type="http://schemas.openxmlformats.org/officeDocument/2006/relationships/hyperlink" Target="https://m.edsoo.ru/ff0c5efc" TargetMode="External"/><Relationship Id="rId44" Type="http://schemas.openxmlformats.org/officeDocument/2006/relationships/hyperlink" Target="https://m.edsoo.ru/ff0c6df2" TargetMode="External"/><Relationship Id="rId52" Type="http://schemas.openxmlformats.org/officeDocument/2006/relationships/hyperlink" Target="https://m.edsoo.ru/ff0c84ae" TargetMode="External"/><Relationship Id="rId60" Type="http://schemas.openxmlformats.org/officeDocument/2006/relationships/hyperlink" Target="https://m.edsoo.ru/ff0c98fe" TargetMode="External"/><Relationship Id="rId65" Type="http://schemas.openxmlformats.org/officeDocument/2006/relationships/hyperlink" Target="https://m.edsoo.ru/ff0ca600" TargetMode="External"/><Relationship Id="rId73" Type="http://schemas.openxmlformats.org/officeDocument/2006/relationships/hyperlink" Target="https://m.edsoo.ru/ff0cc324" TargetMode="External"/><Relationship Id="rId78" Type="http://schemas.openxmlformats.org/officeDocument/2006/relationships/hyperlink" Target="https://m.edsoo.ru/ff0cd350" TargetMode="External"/><Relationship Id="rId81" Type="http://schemas.openxmlformats.org/officeDocument/2006/relationships/hyperlink" Target="https://m.edsoo.ru/ff0cd67a" TargetMode="External"/><Relationship Id="rId86" Type="http://schemas.openxmlformats.org/officeDocument/2006/relationships/hyperlink" Target="https://m.edsoo.ru/ff0cfa42" TargetMode="External"/><Relationship Id="rId94" Type="http://schemas.openxmlformats.org/officeDocument/2006/relationships/hyperlink" Target="https://m.edsoo.ru/ff0d091a" TargetMode="External"/><Relationship Id="rId99" Type="http://schemas.openxmlformats.org/officeDocument/2006/relationships/hyperlink" Target="https://m.edsoo.ru/ff0d1162" TargetMode="External"/><Relationship Id="rId101" Type="http://schemas.openxmlformats.org/officeDocument/2006/relationships/hyperlink" Target="https://m.edsoo.ru/ff0d0e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f0c39cc" TargetMode="External"/><Relationship Id="rId13" Type="http://schemas.openxmlformats.org/officeDocument/2006/relationships/hyperlink" Target="https://m.edsoo.ru/ff0c3be8" TargetMode="External"/><Relationship Id="rId18" Type="http://schemas.openxmlformats.org/officeDocument/2006/relationships/hyperlink" Target="https://m.edsoo.ru/ff0c43d6" TargetMode="External"/><Relationship Id="rId39" Type="http://schemas.openxmlformats.org/officeDocument/2006/relationships/hyperlink" Target="https://m.edsoo.ru/ff0c6708" TargetMode="External"/><Relationship Id="rId34" Type="http://schemas.openxmlformats.org/officeDocument/2006/relationships/hyperlink" Target="https://m.edsoo.ru/ff0c6938" TargetMode="External"/><Relationship Id="rId50" Type="http://schemas.openxmlformats.org/officeDocument/2006/relationships/hyperlink" Target="https://m.edsoo.ru/ff0c7838" TargetMode="External"/><Relationship Id="rId55" Type="http://schemas.openxmlformats.org/officeDocument/2006/relationships/hyperlink" Target="https://m.edsoo.ru/ff0c86fc" TargetMode="External"/><Relationship Id="rId76" Type="http://schemas.openxmlformats.org/officeDocument/2006/relationships/hyperlink" Target="https://m.edsoo.ru/ff0ccfe0" TargetMode="External"/><Relationship Id="rId97" Type="http://schemas.openxmlformats.org/officeDocument/2006/relationships/hyperlink" Target="https://m.edsoo.ru/ff0d0ca8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3576</Words>
  <Characters>20384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Certified Windows</cp:lastModifiedBy>
  <cp:revision>2</cp:revision>
  <dcterms:created xsi:type="dcterms:W3CDTF">2024-09-10T11:58:00Z</dcterms:created>
  <dcterms:modified xsi:type="dcterms:W3CDTF">2024-09-10T11:58:00Z</dcterms:modified>
</cp:coreProperties>
</file>